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C8F" w:rsidRDefault="00502322">
      <w:pPr>
        <w:jc w:val="center"/>
        <w:outlineLvl w:val="0"/>
        <w:rPr>
          <w:rFonts w:ascii="Times New Roman" w:hAnsi="Times New Roman"/>
          <w:b/>
          <w:sz w:val="22"/>
          <w:szCs w:val="22"/>
        </w:rPr>
      </w:pPr>
      <w:r>
        <w:rPr>
          <w:rFonts w:ascii="Times New Roman" w:hAnsi="Times New Roman"/>
          <w:b/>
          <w:sz w:val="22"/>
          <w:szCs w:val="22"/>
        </w:rPr>
        <w:t>KISI-KISI</w:t>
      </w:r>
      <w:r>
        <w:rPr>
          <w:rFonts w:ascii="Times New Roman" w:hAnsi="Times New Roman"/>
          <w:b/>
          <w:sz w:val="22"/>
          <w:szCs w:val="22"/>
          <w:lang w:val="id-ID"/>
        </w:rPr>
        <w:t xml:space="preserve"> PENYUSUNAN SOAL </w:t>
      </w:r>
      <w:r>
        <w:rPr>
          <w:rFonts w:ascii="Times New Roman" w:hAnsi="Times New Roman"/>
          <w:b/>
          <w:sz w:val="22"/>
          <w:szCs w:val="22"/>
        </w:rPr>
        <w:t>PENILAIAN</w:t>
      </w:r>
      <w:r w:rsidR="00A153FF">
        <w:rPr>
          <w:rFonts w:ascii="Times New Roman" w:hAnsi="Times New Roman"/>
          <w:b/>
          <w:sz w:val="22"/>
          <w:szCs w:val="22"/>
          <w:lang w:val="id-ID"/>
        </w:rPr>
        <w:t xml:space="preserve"> AKHIR</w:t>
      </w:r>
      <w:r w:rsidR="001F7BFC">
        <w:rPr>
          <w:rFonts w:ascii="Times New Roman" w:hAnsi="Times New Roman"/>
          <w:b/>
          <w:sz w:val="22"/>
          <w:szCs w:val="22"/>
          <w:lang w:val="id-ID"/>
        </w:rPr>
        <w:t xml:space="preserve"> SEMESTER GENAP</w:t>
      </w:r>
    </w:p>
    <w:p w:rsidR="001E6C8F" w:rsidRDefault="00502322">
      <w:pPr>
        <w:jc w:val="center"/>
        <w:outlineLvl w:val="0"/>
        <w:rPr>
          <w:rFonts w:ascii="Times New Roman" w:hAnsi="Times New Roman"/>
          <w:b/>
          <w:sz w:val="22"/>
          <w:szCs w:val="22"/>
          <w:lang w:val="id-ID"/>
        </w:rPr>
      </w:pPr>
      <w:r>
        <w:rPr>
          <w:rFonts w:ascii="Times New Roman" w:hAnsi="Times New Roman"/>
          <w:b/>
          <w:sz w:val="22"/>
          <w:szCs w:val="22"/>
        </w:rPr>
        <w:t xml:space="preserve">SMK </w:t>
      </w:r>
      <w:r>
        <w:rPr>
          <w:rFonts w:ascii="Times New Roman" w:hAnsi="Times New Roman"/>
          <w:b/>
          <w:sz w:val="22"/>
          <w:szCs w:val="22"/>
          <w:lang w:val="id-ID"/>
        </w:rPr>
        <w:t>VETERAN</w:t>
      </w:r>
    </w:p>
    <w:p w:rsidR="001E6C8F" w:rsidRDefault="00502322">
      <w:pPr>
        <w:jc w:val="center"/>
        <w:rPr>
          <w:rFonts w:ascii="Times New Roman" w:hAnsi="Times New Roman"/>
          <w:b/>
          <w:sz w:val="22"/>
          <w:szCs w:val="22"/>
          <w:lang w:val="id-ID"/>
        </w:rPr>
      </w:pPr>
      <w:r>
        <w:rPr>
          <w:rFonts w:ascii="Times New Roman" w:hAnsi="Times New Roman"/>
          <w:b/>
          <w:sz w:val="22"/>
          <w:szCs w:val="22"/>
        </w:rPr>
        <w:t>TAHUN PELAJARAN 20</w:t>
      </w:r>
      <w:r>
        <w:rPr>
          <w:rFonts w:ascii="Times New Roman" w:hAnsi="Times New Roman"/>
          <w:b/>
          <w:sz w:val="22"/>
          <w:szCs w:val="22"/>
          <w:lang w:val="id-ID"/>
        </w:rPr>
        <w:t>25/2026</w:t>
      </w:r>
    </w:p>
    <w:p w:rsidR="001E6C8F" w:rsidRDefault="001E6C8F">
      <w:pPr>
        <w:tabs>
          <w:tab w:val="left" w:pos="2880"/>
          <w:tab w:val="left" w:pos="3060"/>
          <w:tab w:val="left" w:pos="6237"/>
          <w:tab w:val="left" w:pos="6804"/>
        </w:tabs>
        <w:rPr>
          <w:rFonts w:ascii="Times New Roman" w:hAnsi="Times New Roman"/>
          <w:bCs/>
          <w:sz w:val="22"/>
          <w:szCs w:val="22"/>
          <w:lang w:val="id-ID"/>
        </w:rPr>
      </w:pPr>
    </w:p>
    <w:p w:rsidR="001E6C8F" w:rsidRDefault="001E6C8F">
      <w:pPr>
        <w:tabs>
          <w:tab w:val="left" w:pos="2880"/>
          <w:tab w:val="left" w:pos="3060"/>
          <w:tab w:val="left" w:pos="6237"/>
          <w:tab w:val="left" w:pos="6804"/>
        </w:tabs>
        <w:rPr>
          <w:rFonts w:ascii="Times New Roman" w:hAnsi="Times New Roman"/>
          <w:bCs/>
          <w:sz w:val="22"/>
          <w:szCs w:val="22"/>
          <w:lang w:val="id-ID"/>
        </w:rPr>
      </w:pPr>
    </w:p>
    <w:p w:rsidR="001E6C8F" w:rsidRDefault="00502322">
      <w:pPr>
        <w:tabs>
          <w:tab w:val="left" w:pos="1985"/>
          <w:tab w:val="left" w:pos="2127"/>
          <w:tab w:val="left" w:pos="9072"/>
        </w:tabs>
        <w:rPr>
          <w:rFonts w:ascii="Times New Roman" w:hAnsi="Times New Roman"/>
          <w:bCs/>
          <w:sz w:val="22"/>
          <w:szCs w:val="22"/>
        </w:rPr>
      </w:pPr>
      <w:r>
        <w:rPr>
          <w:rFonts w:ascii="Times New Roman" w:hAnsi="Times New Roman"/>
          <w:bCs/>
          <w:sz w:val="22"/>
          <w:szCs w:val="22"/>
          <w:lang w:val="fi-FI"/>
        </w:rPr>
        <w:t>Satuan Pendidikan</w:t>
      </w:r>
      <w:r>
        <w:rPr>
          <w:rFonts w:ascii="Times New Roman" w:hAnsi="Times New Roman"/>
          <w:bCs/>
          <w:sz w:val="22"/>
          <w:szCs w:val="22"/>
          <w:lang w:val="fi-FI"/>
        </w:rPr>
        <w:tab/>
        <w:t>:</w:t>
      </w:r>
      <w:r>
        <w:rPr>
          <w:rFonts w:ascii="Times New Roman" w:hAnsi="Times New Roman"/>
          <w:bCs/>
          <w:sz w:val="22"/>
          <w:szCs w:val="22"/>
          <w:lang w:val="fi-FI"/>
        </w:rPr>
        <w:tab/>
        <w:t>S</w:t>
      </w:r>
      <w:r>
        <w:rPr>
          <w:rFonts w:ascii="Times New Roman" w:hAnsi="Times New Roman"/>
          <w:bCs/>
          <w:sz w:val="22"/>
          <w:szCs w:val="22"/>
          <w:lang w:val="id-ID"/>
        </w:rPr>
        <w:t>ekolah Menengah Kejuruan (SMK)</w:t>
      </w:r>
      <w:r>
        <w:rPr>
          <w:rFonts w:ascii="Times New Roman" w:hAnsi="Times New Roman"/>
          <w:bCs/>
          <w:sz w:val="22"/>
          <w:szCs w:val="22"/>
        </w:rPr>
        <w:tab/>
      </w:r>
      <w:r>
        <w:rPr>
          <w:rFonts w:ascii="Times New Roman" w:hAnsi="Times New Roman"/>
          <w:bCs/>
          <w:sz w:val="22"/>
          <w:szCs w:val="22"/>
          <w:lang w:val="fi-FI"/>
        </w:rPr>
        <w:t>Alokasi Waktu</w:t>
      </w:r>
      <w:r>
        <w:rPr>
          <w:rFonts w:ascii="Times New Roman" w:hAnsi="Times New Roman"/>
          <w:bCs/>
          <w:sz w:val="22"/>
          <w:szCs w:val="22"/>
          <w:lang w:val="fi-FI"/>
        </w:rPr>
        <w:tab/>
        <w:t xml:space="preserve">:   </w:t>
      </w:r>
      <w:r w:rsidR="001F7BFC">
        <w:rPr>
          <w:rFonts w:ascii="Times New Roman" w:hAnsi="Times New Roman"/>
          <w:bCs/>
          <w:sz w:val="22"/>
          <w:szCs w:val="22"/>
          <w:lang w:val="id-ID"/>
        </w:rPr>
        <w:t>6</w:t>
      </w:r>
      <w:r>
        <w:rPr>
          <w:rFonts w:ascii="Times New Roman" w:hAnsi="Times New Roman"/>
          <w:bCs/>
          <w:sz w:val="22"/>
          <w:szCs w:val="22"/>
          <w:lang w:val="id-ID"/>
        </w:rPr>
        <w:t xml:space="preserve">0 </w:t>
      </w:r>
      <w:r>
        <w:rPr>
          <w:rFonts w:ascii="Times New Roman" w:hAnsi="Times New Roman"/>
          <w:bCs/>
          <w:sz w:val="22"/>
          <w:szCs w:val="22"/>
          <w:lang w:val="fi-FI"/>
        </w:rPr>
        <w:t>menit</w:t>
      </w:r>
    </w:p>
    <w:p w:rsidR="001E6C8F" w:rsidRDefault="00502322">
      <w:pPr>
        <w:tabs>
          <w:tab w:val="left" w:pos="1985"/>
          <w:tab w:val="left" w:pos="2127"/>
          <w:tab w:val="left" w:pos="7230"/>
          <w:tab w:val="left" w:pos="7371"/>
          <w:tab w:val="left" w:pos="9072"/>
          <w:tab w:val="left" w:pos="10773"/>
          <w:tab w:val="left" w:pos="11057"/>
        </w:tabs>
        <w:rPr>
          <w:rFonts w:ascii="Times New Roman" w:hAnsi="Times New Roman"/>
          <w:sz w:val="22"/>
          <w:szCs w:val="22"/>
          <w:lang w:val="fi-FI"/>
        </w:rPr>
      </w:pPr>
      <w:r>
        <w:rPr>
          <w:rFonts w:ascii="Times New Roman" w:hAnsi="Times New Roman"/>
          <w:bCs/>
          <w:sz w:val="22"/>
          <w:szCs w:val="22"/>
          <w:lang w:val="fi-FI"/>
        </w:rPr>
        <w:t>Bidang Keahlian</w:t>
      </w:r>
      <w:r>
        <w:rPr>
          <w:rFonts w:ascii="Times New Roman" w:hAnsi="Times New Roman"/>
          <w:bCs/>
          <w:sz w:val="22"/>
          <w:szCs w:val="22"/>
          <w:lang w:val="fi-FI"/>
        </w:rPr>
        <w:tab/>
        <w:t>:</w:t>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sz w:val="22"/>
          <w:szCs w:val="22"/>
          <w:lang w:val="pt-BR"/>
        </w:rPr>
        <w:t>Bentuk Soal</w:t>
      </w:r>
      <w:r>
        <w:rPr>
          <w:rFonts w:ascii="Times New Roman" w:hAnsi="Times New Roman"/>
          <w:sz w:val="22"/>
          <w:szCs w:val="22"/>
          <w:lang w:val="pt-BR"/>
        </w:rPr>
        <w:tab/>
        <w:t>:</w:t>
      </w:r>
      <w:r>
        <w:rPr>
          <w:rFonts w:ascii="Times New Roman" w:hAnsi="Times New Roman"/>
          <w:sz w:val="22"/>
          <w:szCs w:val="22"/>
          <w:lang w:val="pt-BR"/>
        </w:rPr>
        <w:tab/>
      </w:r>
      <w:r w:rsidR="00A153FF">
        <w:rPr>
          <w:rFonts w:ascii="Times New Roman" w:hAnsi="Times New Roman"/>
          <w:sz w:val="22"/>
          <w:szCs w:val="22"/>
          <w:lang w:val="id-ID"/>
        </w:rPr>
        <w:t>Pilihan Ganda</w:t>
      </w:r>
    </w:p>
    <w:p w:rsidR="001E6C8F" w:rsidRDefault="00502322">
      <w:pPr>
        <w:tabs>
          <w:tab w:val="left" w:pos="1985"/>
          <w:tab w:val="left" w:pos="2127"/>
          <w:tab w:val="left" w:pos="7230"/>
          <w:tab w:val="left" w:pos="7371"/>
          <w:tab w:val="left" w:pos="9072"/>
          <w:tab w:val="left" w:pos="10773"/>
          <w:tab w:val="left" w:pos="11057"/>
          <w:tab w:val="left" w:pos="14317"/>
          <w:tab w:val="left" w:pos="14459"/>
        </w:tabs>
        <w:rPr>
          <w:rFonts w:ascii="Times New Roman" w:hAnsi="Times New Roman"/>
          <w:sz w:val="22"/>
          <w:szCs w:val="22"/>
        </w:rPr>
      </w:pPr>
      <w:r>
        <w:rPr>
          <w:rFonts w:ascii="Times New Roman" w:hAnsi="Times New Roman"/>
          <w:sz w:val="22"/>
          <w:szCs w:val="22"/>
          <w:lang w:val="fi-FI"/>
        </w:rPr>
        <w:t>Program Keahlian</w:t>
      </w:r>
      <w:r>
        <w:rPr>
          <w:rFonts w:ascii="Times New Roman" w:hAnsi="Times New Roman"/>
          <w:sz w:val="22"/>
          <w:szCs w:val="22"/>
          <w:lang w:val="id-ID"/>
        </w:rPr>
        <w:tab/>
        <w:t>:</w:t>
      </w:r>
      <w:r>
        <w:rPr>
          <w:rFonts w:ascii="Times New Roman" w:hAnsi="Times New Roman"/>
          <w:sz w:val="22"/>
          <w:szCs w:val="22"/>
          <w:lang w:val="id-ID"/>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bCs/>
          <w:sz w:val="22"/>
          <w:szCs w:val="22"/>
          <w:lang w:val="fi-FI"/>
        </w:rPr>
        <w:tab/>
      </w:r>
      <w:r>
        <w:rPr>
          <w:rFonts w:ascii="Times New Roman" w:hAnsi="Times New Roman"/>
          <w:sz w:val="22"/>
          <w:szCs w:val="22"/>
          <w:lang w:val="pt-BR"/>
        </w:rPr>
        <w:t>Jumlah Soal</w:t>
      </w:r>
      <w:r>
        <w:rPr>
          <w:rFonts w:ascii="Times New Roman" w:hAnsi="Times New Roman"/>
          <w:sz w:val="22"/>
          <w:szCs w:val="22"/>
          <w:lang w:val="pt-BR"/>
        </w:rPr>
        <w:tab/>
        <w:t>:</w:t>
      </w:r>
      <w:r>
        <w:rPr>
          <w:rFonts w:ascii="Times New Roman" w:hAnsi="Times New Roman"/>
          <w:sz w:val="22"/>
          <w:szCs w:val="22"/>
          <w:lang w:val="pt-BR"/>
        </w:rPr>
        <w:tab/>
      </w:r>
      <w:r w:rsidR="001F7BFC">
        <w:rPr>
          <w:rFonts w:ascii="Times New Roman" w:hAnsi="Times New Roman"/>
          <w:sz w:val="22"/>
          <w:szCs w:val="22"/>
          <w:lang w:val="id-ID"/>
        </w:rPr>
        <w:t>2</w:t>
      </w:r>
      <w:r>
        <w:rPr>
          <w:rFonts w:ascii="Times New Roman" w:hAnsi="Times New Roman"/>
          <w:sz w:val="22"/>
          <w:szCs w:val="22"/>
        </w:rPr>
        <w:t>5</w:t>
      </w:r>
    </w:p>
    <w:p w:rsidR="001E6C8F" w:rsidRDefault="00502322">
      <w:pPr>
        <w:tabs>
          <w:tab w:val="left" w:pos="1985"/>
          <w:tab w:val="left" w:pos="2127"/>
          <w:tab w:val="left" w:pos="7230"/>
          <w:tab w:val="left" w:pos="7371"/>
          <w:tab w:val="left" w:pos="9072"/>
          <w:tab w:val="left" w:pos="10773"/>
          <w:tab w:val="left" w:pos="11057"/>
          <w:tab w:val="left" w:pos="13892"/>
          <w:tab w:val="left" w:pos="14317"/>
          <w:tab w:val="left" w:pos="14459"/>
        </w:tabs>
        <w:rPr>
          <w:rFonts w:ascii="Times New Roman" w:hAnsi="Times New Roman"/>
          <w:bCs/>
          <w:sz w:val="22"/>
          <w:szCs w:val="22"/>
          <w:lang w:val="id-ID"/>
        </w:rPr>
      </w:pPr>
      <w:r>
        <w:rPr>
          <w:rFonts w:ascii="Times New Roman" w:hAnsi="Times New Roman"/>
          <w:bCs/>
          <w:sz w:val="22"/>
          <w:szCs w:val="22"/>
        </w:rPr>
        <w:t>KompetensiKeahlian</w:t>
      </w:r>
      <w:r>
        <w:rPr>
          <w:rFonts w:ascii="Times New Roman" w:hAnsi="Times New Roman"/>
          <w:bCs/>
          <w:sz w:val="22"/>
          <w:szCs w:val="22"/>
        </w:rPr>
        <w:tab/>
        <w:t>:</w:t>
      </w:r>
      <w:r>
        <w:rPr>
          <w:rFonts w:ascii="Times New Roman" w:hAnsi="Times New Roman"/>
          <w:bCs/>
          <w:sz w:val="22"/>
          <w:szCs w:val="22"/>
        </w:rPr>
        <w:tab/>
      </w:r>
      <w:r w:rsidR="002F3200">
        <w:rPr>
          <w:rFonts w:ascii="Times New Roman" w:hAnsi="Times New Roman"/>
          <w:bCs/>
          <w:sz w:val="22"/>
          <w:szCs w:val="22"/>
          <w:lang w:val="id-ID"/>
        </w:rPr>
        <w:t>Akuntansi dan Pemasaran</w:t>
      </w:r>
      <w:r>
        <w:rPr>
          <w:rFonts w:ascii="Times New Roman" w:hAnsi="Times New Roman"/>
          <w:sz w:val="22"/>
          <w:szCs w:val="22"/>
          <w:lang w:val="pt-BR"/>
        </w:rPr>
        <w:tab/>
      </w:r>
      <w:r>
        <w:rPr>
          <w:rFonts w:ascii="Times New Roman" w:hAnsi="Times New Roman"/>
          <w:sz w:val="22"/>
          <w:szCs w:val="22"/>
          <w:lang w:val="pt-BR"/>
        </w:rPr>
        <w:tab/>
      </w:r>
      <w:r>
        <w:rPr>
          <w:rFonts w:ascii="Times New Roman" w:hAnsi="Times New Roman"/>
          <w:sz w:val="22"/>
          <w:szCs w:val="22"/>
          <w:lang w:val="pt-BR"/>
        </w:rPr>
        <w:tab/>
        <w:t>Penyusun</w:t>
      </w:r>
      <w:r>
        <w:rPr>
          <w:rFonts w:ascii="Times New Roman" w:hAnsi="Times New Roman"/>
          <w:sz w:val="22"/>
          <w:szCs w:val="22"/>
          <w:lang w:val="pt-BR"/>
        </w:rPr>
        <w:tab/>
        <w:t>:</w:t>
      </w:r>
      <w:r>
        <w:rPr>
          <w:rFonts w:ascii="Times New Roman" w:hAnsi="Times New Roman"/>
          <w:sz w:val="22"/>
          <w:szCs w:val="22"/>
          <w:lang w:val="pt-BR"/>
        </w:rPr>
        <w:tab/>
      </w:r>
      <w:r>
        <w:rPr>
          <w:rFonts w:ascii="Times New Roman" w:hAnsi="Times New Roman"/>
          <w:sz w:val="22"/>
          <w:szCs w:val="22"/>
          <w:lang w:val="id-ID"/>
        </w:rPr>
        <w:t>Ratih Kusuma Wardani, S.Pd</w:t>
      </w:r>
    </w:p>
    <w:p w:rsidR="001E6C8F" w:rsidRDefault="00502322">
      <w:pPr>
        <w:tabs>
          <w:tab w:val="left" w:pos="1985"/>
          <w:tab w:val="left" w:pos="2127"/>
          <w:tab w:val="left" w:pos="7230"/>
          <w:tab w:val="left" w:pos="7371"/>
          <w:tab w:val="left" w:pos="9639"/>
          <w:tab w:val="left" w:pos="10773"/>
          <w:tab w:val="left" w:pos="11340"/>
          <w:tab w:val="left" w:pos="11624"/>
          <w:tab w:val="left" w:pos="13892"/>
          <w:tab w:val="left" w:pos="14317"/>
          <w:tab w:val="left" w:pos="14459"/>
        </w:tabs>
        <w:rPr>
          <w:rFonts w:ascii="Times New Roman" w:hAnsi="Times New Roman"/>
          <w:bCs/>
          <w:sz w:val="22"/>
          <w:szCs w:val="22"/>
          <w:lang w:val="fi-FI"/>
        </w:rPr>
      </w:pPr>
      <w:r>
        <w:rPr>
          <w:rFonts w:ascii="Times New Roman" w:hAnsi="Times New Roman"/>
          <w:bCs/>
          <w:sz w:val="22"/>
          <w:szCs w:val="22"/>
        </w:rPr>
        <w:t>Mata Pelajaran</w:t>
      </w:r>
      <w:r>
        <w:rPr>
          <w:rFonts w:ascii="Times New Roman" w:hAnsi="Times New Roman"/>
          <w:bCs/>
          <w:sz w:val="22"/>
          <w:szCs w:val="22"/>
          <w:lang w:val="fi-FI"/>
        </w:rPr>
        <w:tab/>
        <w:t>:</w:t>
      </w:r>
      <w:r>
        <w:rPr>
          <w:rFonts w:ascii="Times New Roman" w:hAnsi="Times New Roman"/>
          <w:bCs/>
          <w:sz w:val="22"/>
          <w:szCs w:val="22"/>
          <w:lang w:val="fi-FI"/>
        </w:rPr>
        <w:tab/>
      </w:r>
      <w:r>
        <w:rPr>
          <w:rFonts w:ascii="Times New Roman" w:hAnsi="Times New Roman"/>
          <w:bCs/>
          <w:sz w:val="22"/>
          <w:szCs w:val="22"/>
          <w:lang w:val="id-ID"/>
        </w:rPr>
        <w:t>Matematika</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p>
    <w:p w:rsidR="001E6C8F" w:rsidRDefault="00502322">
      <w:pPr>
        <w:rPr>
          <w:rFonts w:ascii="Tahoma" w:hAnsi="Tahoma" w:cs="Tahoma"/>
          <w:sz w:val="20"/>
          <w:lang w:val="id-ID"/>
        </w:rPr>
      </w:pPr>
      <w:r>
        <w:rPr>
          <w:rFonts w:ascii="Times New Roman" w:hAnsi="Times New Roman"/>
          <w:sz w:val="22"/>
          <w:szCs w:val="22"/>
          <w:lang w:val="pt-BR"/>
        </w:rPr>
        <w:t>Kel</w:t>
      </w:r>
      <w:r>
        <w:rPr>
          <w:rFonts w:ascii="Times New Roman" w:hAnsi="Times New Roman"/>
          <w:bCs/>
          <w:sz w:val="22"/>
          <w:szCs w:val="22"/>
        </w:rPr>
        <w:t>as/Semester</w:t>
      </w:r>
      <w:r>
        <w:rPr>
          <w:rFonts w:ascii="Times New Roman" w:hAnsi="Times New Roman"/>
          <w:bCs/>
          <w:sz w:val="22"/>
          <w:szCs w:val="22"/>
        </w:rPr>
        <w:tab/>
        <w:t xml:space="preserve">         :  X</w:t>
      </w:r>
      <w:r>
        <w:rPr>
          <w:rFonts w:ascii="Times New Roman" w:hAnsi="Times New Roman"/>
          <w:bCs/>
          <w:sz w:val="22"/>
          <w:szCs w:val="22"/>
          <w:lang w:val="id-ID"/>
        </w:rPr>
        <w:t>I</w:t>
      </w:r>
      <w:r w:rsidR="00E0756A">
        <w:rPr>
          <w:rFonts w:ascii="Times New Roman" w:hAnsi="Times New Roman"/>
          <w:bCs/>
          <w:sz w:val="22"/>
          <w:szCs w:val="22"/>
          <w:lang w:val="id-ID"/>
        </w:rPr>
        <w:t xml:space="preserve"> </w:t>
      </w:r>
      <w:r>
        <w:rPr>
          <w:rFonts w:ascii="Times New Roman" w:hAnsi="Times New Roman"/>
          <w:bCs/>
          <w:sz w:val="22"/>
          <w:szCs w:val="22"/>
        </w:rPr>
        <w:t>/</w:t>
      </w:r>
      <w:r w:rsidR="00E0756A">
        <w:rPr>
          <w:rFonts w:ascii="Times New Roman" w:hAnsi="Times New Roman"/>
          <w:bCs/>
          <w:sz w:val="22"/>
          <w:szCs w:val="22"/>
          <w:lang w:val="id-ID"/>
        </w:rPr>
        <w:t xml:space="preserve"> </w:t>
      </w:r>
      <w:r>
        <w:rPr>
          <w:rFonts w:ascii="Times New Roman" w:hAnsi="Times New Roman"/>
          <w:bCs/>
          <w:sz w:val="22"/>
          <w:szCs w:val="22"/>
        </w:rPr>
        <w:t>G</w:t>
      </w:r>
      <w:r w:rsidR="001F7BFC">
        <w:rPr>
          <w:rFonts w:ascii="Times New Roman" w:hAnsi="Times New Roman"/>
          <w:bCs/>
          <w:sz w:val="22"/>
          <w:szCs w:val="22"/>
          <w:lang w:val="id-ID"/>
        </w:rPr>
        <w:t>enap</w:t>
      </w:r>
      <w:r>
        <w:rPr>
          <w:rFonts w:ascii="Tahoma" w:hAnsi="Tahoma" w:cs="Tahoma"/>
          <w:sz w:val="20"/>
          <w:lang w:val="pt-BR"/>
        </w:rPr>
        <w:tab/>
      </w:r>
      <w:r>
        <w:rPr>
          <w:rFonts w:ascii="Tahoma" w:hAnsi="Tahoma" w:cs="Tahoma"/>
          <w:sz w:val="20"/>
          <w:lang w:val="pt-BR"/>
        </w:rPr>
        <w:tab/>
      </w:r>
    </w:p>
    <w:p w:rsidR="001E6C8F" w:rsidRDefault="001E6C8F">
      <w:pPr>
        <w:rPr>
          <w:rFonts w:ascii="Tahoma" w:hAnsi="Tahoma" w:cs="Tahoma"/>
          <w:sz w:val="20"/>
          <w:lang w:val="id-ID"/>
        </w:rPr>
      </w:pPr>
    </w:p>
    <w:tbl>
      <w:tblPr>
        <w:tblW w:w="17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8"/>
        <w:gridCol w:w="3686"/>
        <w:gridCol w:w="2268"/>
        <w:gridCol w:w="3827"/>
        <w:gridCol w:w="1276"/>
        <w:gridCol w:w="1134"/>
        <w:gridCol w:w="992"/>
      </w:tblGrid>
      <w:tr w:rsidR="001E6C8F" w:rsidTr="00EB0287">
        <w:trPr>
          <w:cantSplit/>
          <w:trHeight w:val="241"/>
          <w:tblHeader/>
        </w:trPr>
        <w:tc>
          <w:tcPr>
            <w:tcW w:w="4678" w:type="dxa"/>
            <w:vMerge w:val="restart"/>
            <w:shd w:val="clear" w:color="auto" w:fill="D9D9D9" w:themeFill="background1" w:themeFillShade="D9"/>
            <w:vAlign w:val="center"/>
          </w:tcPr>
          <w:p w:rsidR="001E6C8F" w:rsidRDefault="00502322">
            <w:pPr>
              <w:jc w:val="center"/>
              <w:rPr>
                <w:rFonts w:ascii="Tahoma" w:hAnsi="Tahoma" w:cs="Tahoma"/>
                <w:b/>
                <w:sz w:val="20"/>
                <w:lang w:val="id-ID" w:eastAsia="ja-JP"/>
              </w:rPr>
            </w:pPr>
            <w:r>
              <w:rPr>
                <w:rFonts w:ascii="Tahoma" w:hAnsi="Tahoma" w:cs="Tahoma"/>
                <w:b/>
                <w:sz w:val="20"/>
                <w:lang w:val="id-ID" w:eastAsia="ja-JP"/>
              </w:rPr>
              <w:t>Capaian Pembelajaran</w:t>
            </w:r>
          </w:p>
        </w:tc>
        <w:tc>
          <w:tcPr>
            <w:tcW w:w="3686" w:type="dxa"/>
            <w:vMerge w:val="restart"/>
            <w:shd w:val="clear" w:color="auto" w:fill="D9D9D9" w:themeFill="background1" w:themeFillShade="D9"/>
            <w:vAlign w:val="center"/>
          </w:tcPr>
          <w:p w:rsidR="001E6C8F" w:rsidRPr="00EB0287" w:rsidRDefault="00EB0287">
            <w:pPr>
              <w:ind w:left="146"/>
              <w:jc w:val="center"/>
              <w:rPr>
                <w:rFonts w:ascii="Tahoma" w:hAnsi="Tahoma" w:cs="Tahoma"/>
                <w:b/>
                <w:sz w:val="20"/>
                <w:lang w:val="id-ID" w:eastAsia="ja-JP"/>
              </w:rPr>
            </w:pPr>
            <w:r>
              <w:rPr>
                <w:rFonts w:ascii="Tahoma" w:hAnsi="Tahoma" w:cs="Tahoma"/>
                <w:b/>
                <w:sz w:val="20"/>
                <w:lang w:val="id-ID" w:eastAsia="ja-JP"/>
              </w:rPr>
              <w:t>ATP</w:t>
            </w:r>
          </w:p>
        </w:tc>
        <w:tc>
          <w:tcPr>
            <w:tcW w:w="2268" w:type="dxa"/>
            <w:vMerge w:val="restart"/>
            <w:shd w:val="clear" w:color="auto" w:fill="D9D9D9" w:themeFill="background1" w:themeFillShade="D9"/>
            <w:vAlign w:val="center"/>
          </w:tcPr>
          <w:p w:rsidR="001E6C8F" w:rsidRDefault="00502322">
            <w:pPr>
              <w:ind w:left="146"/>
              <w:jc w:val="center"/>
              <w:rPr>
                <w:rFonts w:ascii="Tahoma" w:hAnsi="Tahoma" w:cs="Tahoma"/>
                <w:b/>
                <w:sz w:val="20"/>
                <w:lang w:eastAsia="ja-JP"/>
              </w:rPr>
            </w:pPr>
            <w:r>
              <w:rPr>
                <w:rFonts w:ascii="Tahoma" w:hAnsi="Tahoma" w:cs="Tahoma"/>
                <w:b/>
                <w:sz w:val="20"/>
                <w:lang w:eastAsia="ja-JP"/>
              </w:rPr>
              <w:t>Materi</w:t>
            </w:r>
          </w:p>
        </w:tc>
        <w:tc>
          <w:tcPr>
            <w:tcW w:w="3827" w:type="dxa"/>
            <w:vMerge w:val="restart"/>
            <w:shd w:val="clear" w:color="auto" w:fill="D9D9D9" w:themeFill="background1" w:themeFillShade="D9"/>
          </w:tcPr>
          <w:p w:rsidR="001E6C8F" w:rsidRDefault="00502322">
            <w:pPr>
              <w:spacing w:before="120"/>
              <w:jc w:val="center"/>
              <w:rPr>
                <w:rFonts w:ascii="Tahoma" w:hAnsi="Tahoma" w:cs="Tahoma"/>
                <w:b/>
                <w:sz w:val="20"/>
                <w:lang w:val="id-ID"/>
              </w:rPr>
            </w:pPr>
            <w:r>
              <w:rPr>
                <w:rFonts w:ascii="Tahoma" w:hAnsi="Tahoma" w:cs="Tahoma"/>
                <w:b/>
                <w:sz w:val="20"/>
                <w:lang w:val="sv-SE"/>
              </w:rPr>
              <w:t>Indikator Soal</w:t>
            </w:r>
          </w:p>
        </w:tc>
        <w:tc>
          <w:tcPr>
            <w:tcW w:w="1276" w:type="dxa"/>
            <w:vMerge w:val="restart"/>
            <w:shd w:val="clear" w:color="auto" w:fill="D9D9D9" w:themeFill="background1" w:themeFillShade="D9"/>
          </w:tcPr>
          <w:p w:rsidR="001E6C8F" w:rsidRDefault="00502322">
            <w:pPr>
              <w:jc w:val="center"/>
              <w:rPr>
                <w:rFonts w:ascii="Tahoma" w:hAnsi="Tahoma" w:cs="Tahoma"/>
                <w:b/>
                <w:sz w:val="20"/>
                <w:lang w:val="sv-SE"/>
              </w:rPr>
            </w:pPr>
            <w:r>
              <w:rPr>
                <w:rFonts w:ascii="Tahoma" w:hAnsi="Tahoma" w:cs="Tahoma"/>
                <w:b/>
                <w:sz w:val="20"/>
                <w:lang w:val="sv-SE"/>
              </w:rPr>
              <w:t>Level kognitif</w:t>
            </w:r>
          </w:p>
        </w:tc>
        <w:tc>
          <w:tcPr>
            <w:tcW w:w="1134" w:type="dxa"/>
            <w:vMerge w:val="restart"/>
            <w:shd w:val="clear" w:color="auto" w:fill="D9D9D9" w:themeFill="background1" w:themeFillShade="D9"/>
          </w:tcPr>
          <w:p w:rsidR="001E6C8F" w:rsidRDefault="00502322">
            <w:pPr>
              <w:jc w:val="center"/>
              <w:rPr>
                <w:rFonts w:ascii="Tahoma" w:hAnsi="Tahoma" w:cs="Tahoma"/>
                <w:b/>
                <w:sz w:val="20"/>
                <w:lang w:val="sv-SE"/>
              </w:rPr>
            </w:pPr>
            <w:r>
              <w:rPr>
                <w:rFonts w:ascii="Tahoma" w:hAnsi="Tahoma" w:cs="Tahoma"/>
                <w:b/>
                <w:sz w:val="20"/>
                <w:lang w:val="sv-SE"/>
              </w:rPr>
              <w:t>Bentuk Soal</w:t>
            </w:r>
          </w:p>
        </w:tc>
        <w:tc>
          <w:tcPr>
            <w:tcW w:w="992" w:type="dxa"/>
            <w:vMerge w:val="restart"/>
            <w:shd w:val="clear" w:color="auto" w:fill="D9D9D9" w:themeFill="background1" w:themeFillShade="D9"/>
          </w:tcPr>
          <w:p w:rsidR="001E6C8F" w:rsidRDefault="00502322">
            <w:pPr>
              <w:jc w:val="center"/>
              <w:rPr>
                <w:rFonts w:ascii="Tahoma" w:hAnsi="Tahoma" w:cs="Tahoma"/>
                <w:b/>
                <w:sz w:val="20"/>
                <w:lang w:val="sv-SE"/>
              </w:rPr>
            </w:pPr>
            <w:r>
              <w:rPr>
                <w:rFonts w:ascii="Tahoma" w:hAnsi="Tahoma" w:cs="Tahoma"/>
                <w:b/>
                <w:sz w:val="20"/>
                <w:lang w:val="sv-SE"/>
              </w:rPr>
              <w:t>Nomor Soal</w:t>
            </w:r>
          </w:p>
        </w:tc>
      </w:tr>
      <w:tr w:rsidR="001E6C8F" w:rsidTr="00EB0287">
        <w:trPr>
          <w:cantSplit/>
          <w:trHeight w:val="241"/>
          <w:tblHeader/>
        </w:trPr>
        <w:tc>
          <w:tcPr>
            <w:tcW w:w="4678" w:type="dxa"/>
            <w:vMerge/>
            <w:shd w:val="clear" w:color="auto" w:fill="D9D9D9" w:themeFill="background1" w:themeFillShade="D9"/>
          </w:tcPr>
          <w:p w:rsidR="001E6C8F" w:rsidRDefault="001E6C8F">
            <w:pPr>
              <w:jc w:val="center"/>
              <w:rPr>
                <w:rFonts w:ascii="Tahoma" w:hAnsi="Tahoma" w:cs="Tahoma"/>
                <w:b/>
                <w:sz w:val="20"/>
                <w:lang w:val="fi-FI" w:eastAsia="ja-JP"/>
              </w:rPr>
            </w:pPr>
          </w:p>
        </w:tc>
        <w:tc>
          <w:tcPr>
            <w:tcW w:w="3686" w:type="dxa"/>
            <w:vMerge/>
            <w:shd w:val="clear" w:color="auto" w:fill="D9D9D9" w:themeFill="background1" w:themeFillShade="D9"/>
          </w:tcPr>
          <w:p w:rsidR="001E6C8F" w:rsidRDefault="001E6C8F">
            <w:pPr>
              <w:ind w:left="146"/>
              <w:jc w:val="center"/>
              <w:rPr>
                <w:rFonts w:ascii="Tahoma" w:hAnsi="Tahoma" w:cs="Tahoma"/>
                <w:b/>
                <w:sz w:val="20"/>
                <w:lang w:val="sv-SE"/>
              </w:rPr>
            </w:pPr>
          </w:p>
        </w:tc>
        <w:tc>
          <w:tcPr>
            <w:tcW w:w="2268" w:type="dxa"/>
            <w:vMerge/>
            <w:shd w:val="clear" w:color="auto" w:fill="D9D9D9" w:themeFill="background1" w:themeFillShade="D9"/>
            <w:vAlign w:val="center"/>
          </w:tcPr>
          <w:p w:rsidR="001E6C8F" w:rsidRDefault="001E6C8F">
            <w:pPr>
              <w:ind w:left="146"/>
              <w:jc w:val="center"/>
              <w:rPr>
                <w:rFonts w:ascii="Tahoma" w:hAnsi="Tahoma" w:cs="Tahoma"/>
                <w:b/>
                <w:sz w:val="20"/>
                <w:lang w:eastAsia="ja-JP"/>
              </w:rPr>
            </w:pPr>
          </w:p>
        </w:tc>
        <w:tc>
          <w:tcPr>
            <w:tcW w:w="3827" w:type="dxa"/>
            <w:vMerge/>
            <w:shd w:val="clear" w:color="auto" w:fill="D9D9D9" w:themeFill="background1" w:themeFillShade="D9"/>
          </w:tcPr>
          <w:p w:rsidR="001E6C8F" w:rsidRDefault="001E6C8F">
            <w:pPr>
              <w:jc w:val="center"/>
              <w:rPr>
                <w:rFonts w:ascii="Tahoma" w:hAnsi="Tahoma" w:cs="Tahoma"/>
                <w:b/>
                <w:sz w:val="20"/>
                <w:lang w:val="id-ID"/>
              </w:rPr>
            </w:pPr>
          </w:p>
        </w:tc>
        <w:tc>
          <w:tcPr>
            <w:tcW w:w="1276" w:type="dxa"/>
            <w:vMerge/>
            <w:shd w:val="clear" w:color="auto" w:fill="D9D9D9" w:themeFill="background1" w:themeFillShade="D9"/>
          </w:tcPr>
          <w:p w:rsidR="001E6C8F" w:rsidRDefault="001E6C8F">
            <w:pPr>
              <w:jc w:val="center"/>
              <w:rPr>
                <w:rFonts w:ascii="Tahoma" w:hAnsi="Tahoma" w:cs="Tahoma"/>
                <w:b/>
                <w:sz w:val="20"/>
              </w:rPr>
            </w:pPr>
          </w:p>
        </w:tc>
        <w:tc>
          <w:tcPr>
            <w:tcW w:w="1134" w:type="dxa"/>
            <w:vMerge/>
            <w:shd w:val="clear" w:color="auto" w:fill="D9D9D9" w:themeFill="background1" w:themeFillShade="D9"/>
          </w:tcPr>
          <w:p w:rsidR="001E6C8F" w:rsidRDefault="001E6C8F">
            <w:pPr>
              <w:jc w:val="center"/>
              <w:rPr>
                <w:rFonts w:ascii="Tahoma" w:hAnsi="Tahoma" w:cs="Tahoma"/>
                <w:b/>
                <w:sz w:val="20"/>
              </w:rPr>
            </w:pPr>
          </w:p>
        </w:tc>
        <w:tc>
          <w:tcPr>
            <w:tcW w:w="992" w:type="dxa"/>
            <w:vMerge/>
            <w:shd w:val="clear" w:color="auto" w:fill="D9D9D9" w:themeFill="background1" w:themeFillShade="D9"/>
          </w:tcPr>
          <w:p w:rsidR="001E6C8F" w:rsidRDefault="001E6C8F">
            <w:pPr>
              <w:jc w:val="center"/>
              <w:rPr>
                <w:rFonts w:ascii="Tahoma" w:hAnsi="Tahoma" w:cs="Tahoma"/>
                <w:b/>
                <w:sz w:val="20"/>
              </w:rPr>
            </w:pPr>
          </w:p>
        </w:tc>
      </w:tr>
      <w:tr w:rsidR="006911E8" w:rsidTr="003D5873">
        <w:trPr>
          <w:cantSplit/>
          <w:trHeight w:val="830"/>
        </w:trPr>
        <w:tc>
          <w:tcPr>
            <w:tcW w:w="4678" w:type="dxa"/>
            <w:shd w:val="clear" w:color="auto" w:fill="auto"/>
            <w:vAlign w:val="center"/>
          </w:tcPr>
          <w:p w:rsidR="007E78F7" w:rsidRPr="007E78F7" w:rsidRDefault="007E78F7" w:rsidP="007E78F7">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6911E8" w:rsidRPr="007E78F7" w:rsidRDefault="006911E8" w:rsidP="007E78F7">
            <w:pPr>
              <w:ind w:left="34"/>
              <w:rPr>
                <w:rFonts w:ascii="Times New Roman" w:hAnsi="Times New Roman"/>
                <w:szCs w:val="24"/>
              </w:rPr>
            </w:pPr>
          </w:p>
        </w:tc>
        <w:tc>
          <w:tcPr>
            <w:tcW w:w="3686" w:type="dxa"/>
            <w:shd w:val="clear" w:color="auto" w:fill="auto"/>
            <w:vAlign w:val="center"/>
          </w:tcPr>
          <w:p w:rsidR="006911E8" w:rsidRPr="006911E8" w:rsidRDefault="00A1039E" w:rsidP="00F16EC0">
            <w:pPr>
              <w:rPr>
                <w:rFonts w:ascii="Times New Roman" w:hAnsi="Times New Roman"/>
                <w:szCs w:val="24"/>
              </w:rPr>
            </w:pPr>
            <w:r>
              <w:rPr>
                <w:rFonts w:ascii="Times New Roman" w:hAnsi="Times New Roman"/>
                <w:szCs w:val="24"/>
                <w:lang w:val="id-ID"/>
              </w:rPr>
              <w:t>Peserta didik dapat m</w:t>
            </w:r>
            <w:r w:rsidR="006911E8" w:rsidRPr="006911E8">
              <w:rPr>
                <w:rFonts w:ascii="Times New Roman" w:hAnsi="Times New Roman"/>
                <w:szCs w:val="24"/>
              </w:rPr>
              <w:t>enghitung rata-rata data tunggal</w:t>
            </w:r>
          </w:p>
        </w:tc>
        <w:tc>
          <w:tcPr>
            <w:tcW w:w="2268" w:type="dxa"/>
            <w:vAlign w:val="center"/>
          </w:tcPr>
          <w:p w:rsidR="006911E8" w:rsidRPr="006911E8" w:rsidRDefault="006911E8" w:rsidP="00F16EC0">
            <w:pPr>
              <w:rPr>
                <w:rFonts w:ascii="Times New Roman" w:hAnsi="Times New Roman"/>
                <w:szCs w:val="24"/>
              </w:rPr>
            </w:pPr>
            <w:r w:rsidRPr="006911E8">
              <w:rPr>
                <w:rFonts w:ascii="Times New Roman" w:hAnsi="Times New Roman"/>
                <w:szCs w:val="24"/>
              </w:rPr>
              <w:t>Rata-rata data tunggal</w:t>
            </w:r>
          </w:p>
        </w:tc>
        <w:tc>
          <w:tcPr>
            <w:tcW w:w="3827" w:type="dxa"/>
            <w:vAlign w:val="center"/>
          </w:tcPr>
          <w:p w:rsidR="006911E8" w:rsidRPr="006911E8" w:rsidRDefault="006911E8" w:rsidP="00F16EC0">
            <w:pPr>
              <w:rPr>
                <w:rFonts w:ascii="Times New Roman" w:hAnsi="Times New Roman"/>
                <w:szCs w:val="24"/>
              </w:rPr>
            </w:pPr>
            <w:r w:rsidRPr="006911E8">
              <w:rPr>
                <w:rFonts w:ascii="Times New Roman" w:hAnsi="Times New Roman"/>
                <w:szCs w:val="24"/>
              </w:rPr>
              <w:t>Peserta didik mampu menghitung rata-rata tinggi badan siswa</w:t>
            </w:r>
          </w:p>
        </w:tc>
        <w:tc>
          <w:tcPr>
            <w:tcW w:w="1276" w:type="dxa"/>
            <w:vAlign w:val="center"/>
          </w:tcPr>
          <w:p w:rsidR="006911E8" w:rsidRDefault="006911E8" w:rsidP="00761516">
            <w:pPr>
              <w:jc w:val="center"/>
              <w:rPr>
                <w:szCs w:val="24"/>
              </w:rPr>
            </w:pPr>
            <w:r>
              <w:t>C3</w:t>
            </w:r>
          </w:p>
        </w:tc>
        <w:tc>
          <w:tcPr>
            <w:tcW w:w="1134" w:type="dxa"/>
            <w:vAlign w:val="center"/>
          </w:tcPr>
          <w:p w:rsidR="006911E8" w:rsidRPr="005A281D" w:rsidRDefault="006911E8" w:rsidP="00761516">
            <w:pPr>
              <w:jc w:val="center"/>
              <w:rPr>
                <w:szCs w:val="24"/>
                <w:lang w:val="id-ID"/>
              </w:rPr>
            </w:pPr>
            <w:r>
              <w:t>P</w:t>
            </w:r>
            <w:r>
              <w:rPr>
                <w:lang w:val="id-ID"/>
              </w:rPr>
              <w:t>G</w:t>
            </w:r>
          </w:p>
        </w:tc>
        <w:tc>
          <w:tcPr>
            <w:tcW w:w="992" w:type="dxa"/>
            <w:vAlign w:val="center"/>
          </w:tcPr>
          <w:p w:rsidR="006911E8" w:rsidRPr="00AA6C7C" w:rsidRDefault="006911E8">
            <w:pPr>
              <w:spacing w:line="360" w:lineRule="auto"/>
              <w:jc w:val="center"/>
              <w:rPr>
                <w:rFonts w:ascii="Times New Roman" w:hAnsi="Times New Roman"/>
                <w:szCs w:val="24"/>
                <w:lang w:val="id-ID"/>
              </w:rPr>
            </w:pPr>
            <w:r w:rsidRPr="00AA6C7C">
              <w:rPr>
                <w:rFonts w:ascii="Times New Roman" w:hAnsi="Times New Roman"/>
                <w:szCs w:val="24"/>
                <w:lang w:val="id-ID"/>
              </w:rPr>
              <w:t>1.</w:t>
            </w:r>
          </w:p>
        </w:tc>
      </w:tr>
      <w:tr w:rsidR="007E78F7" w:rsidTr="003D5873">
        <w:trPr>
          <w:cantSplit/>
          <w:trHeight w:val="830"/>
        </w:trPr>
        <w:tc>
          <w:tcPr>
            <w:tcW w:w="4678" w:type="dxa"/>
            <w:shd w:val="clear" w:color="auto" w:fill="auto"/>
            <w:vAlign w:val="center"/>
          </w:tcPr>
          <w:p w:rsidR="007E78F7" w:rsidRPr="007E78F7" w:rsidRDefault="007E78F7"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7E78F7" w:rsidRPr="007E78F7" w:rsidRDefault="007E78F7" w:rsidP="008F3552">
            <w:pPr>
              <w:ind w:left="34"/>
              <w:rPr>
                <w:rFonts w:ascii="Times New Roman" w:hAnsi="Times New Roman"/>
                <w:szCs w:val="24"/>
              </w:rPr>
            </w:pPr>
          </w:p>
        </w:tc>
        <w:tc>
          <w:tcPr>
            <w:tcW w:w="3686" w:type="dxa"/>
            <w:shd w:val="clear" w:color="auto" w:fill="auto"/>
            <w:vAlign w:val="center"/>
          </w:tcPr>
          <w:p w:rsidR="007E78F7" w:rsidRPr="006911E8" w:rsidRDefault="00A1039E" w:rsidP="00F16EC0">
            <w:pPr>
              <w:rPr>
                <w:rFonts w:ascii="Times New Roman" w:hAnsi="Times New Roman"/>
                <w:szCs w:val="24"/>
              </w:rPr>
            </w:pPr>
            <w:r>
              <w:rPr>
                <w:rFonts w:ascii="Times New Roman" w:hAnsi="Times New Roman"/>
                <w:szCs w:val="24"/>
                <w:lang w:val="id-ID"/>
              </w:rPr>
              <w:t>Peserta didik dapat m</w:t>
            </w:r>
            <w:r w:rsidR="007E78F7" w:rsidRPr="006911E8">
              <w:rPr>
                <w:rFonts w:ascii="Times New Roman" w:hAnsi="Times New Roman"/>
                <w:szCs w:val="24"/>
              </w:rPr>
              <w:t>enghitung rata-rata data tunggal</w:t>
            </w:r>
          </w:p>
        </w:tc>
        <w:tc>
          <w:tcPr>
            <w:tcW w:w="2268" w:type="dxa"/>
            <w:vAlign w:val="center"/>
          </w:tcPr>
          <w:p w:rsidR="007E78F7" w:rsidRPr="006911E8" w:rsidRDefault="007E78F7" w:rsidP="00F16EC0">
            <w:pPr>
              <w:rPr>
                <w:rFonts w:ascii="Times New Roman" w:hAnsi="Times New Roman"/>
                <w:szCs w:val="24"/>
              </w:rPr>
            </w:pPr>
            <w:r w:rsidRPr="006911E8">
              <w:rPr>
                <w:rFonts w:ascii="Times New Roman" w:hAnsi="Times New Roman"/>
                <w:szCs w:val="24"/>
              </w:rPr>
              <w:t>Rata-rata data tunggal</w:t>
            </w:r>
          </w:p>
        </w:tc>
        <w:tc>
          <w:tcPr>
            <w:tcW w:w="3827" w:type="dxa"/>
            <w:vAlign w:val="center"/>
          </w:tcPr>
          <w:p w:rsidR="007E78F7" w:rsidRPr="006911E8" w:rsidRDefault="007E78F7" w:rsidP="00F16EC0">
            <w:pPr>
              <w:rPr>
                <w:rFonts w:ascii="Times New Roman" w:hAnsi="Times New Roman"/>
                <w:szCs w:val="24"/>
              </w:rPr>
            </w:pPr>
            <w:r w:rsidRPr="006911E8">
              <w:rPr>
                <w:rFonts w:ascii="Times New Roman" w:hAnsi="Times New Roman"/>
                <w:szCs w:val="24"/>
              </w:rPr>
              <w:t>Peserta didik mampu menentukan rata-rata penjualan buku</w:t>
            </w:r>
          </w:p>
        </w:tc>
        <w:tc>
          <w:tcPr>
            <w:tcW w:w="1276" w:type="dxa"/>
            <w:vAlign w:val="center"/>
          </w:tcPr>
          <w:p w:rsidR="007E78F7" w:rsidRDefault="007E78F7" w:rsidP="00761516">
            <w:pPr>
              <w:jc w:val="center"/>
              <w:rPr>
                <w:szCs w:val="24"/>
              </w:rPr>
            </w:pPr>
            <w:r>
              <w:t>C3</w:t>
            </w:r>
          </w:p>
        </w:tc>
        <w:tc>
          <w:tcPr>
            <w:tcW w:w="1134" w:type="dxa"/>
            <w:vAlign w:val="center"/>
          </w:tcPr>
          <w:p w:rsidR="007E78F7" w:rsidRDefault="007E78F7" w:rsidP="00761516">
            <w:pPr>
              <w:jc w:val="center"/>
            </w:pPr>
            <w:r w:rsidRPr="008B3896">
              <w:t>P</w:t>
            </w:r>
            <w:r w:rsidRPr="008B3896">
              <w:rPr>
                <w:lang w:val="id-ID"/>
              </w:rPr>
              <w:t>G</w:t>
            </w:r>
          </w:p>
        </w:tc>
        <w:tc>
          <w:tcPr>
            <w:tcW w:w="992" w:type="dxa"/>
            <w:vAlign w:val="center"/>
          </w:tcPr>
          <w:p w:rsidR="007E78F7" w:rsidRPr="00AA6C7C" w:rsidRDefault="007E78F7">
            <w:pPr>
              <w:spacing w:line="360" w:lineRule="auto"/>
              <w:jc w:val="center"/>
              <w:rPr>
                <w:rFonts w:ascii="Times New Roman" w:hAnsi="Times New Roman"/>
                <w:szCs w:val="24"/>
                <w:lang w:val="id-ID"/>
              </w:rPr>
            </w:pPr>
            <w:r w:rsidRPr="00AA6C7C">
              <w:rPr>
                <w:rFonts w:ascii="Times New Roman" w:hAnsi="Times New Roman"/>
                <w:szCs w:val="24"/>
                <w:lang w:val="id-ID"/>
              </w:rPr>
              <w:t>2.</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Menghitung rata-rata data tunggal</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Rata-rata data tunggal</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rata-rata nilai praktik</w:t>
            </w:r>
          </w:p>
        </w:tc>
        <w:tc>
          <w:tcPr>
            <w:tcW w:w="1276" w:type="dxa"/>
            <w:vAlign w:val="center"/>
          </w:tcPr>
          <w:p w:rsidR="001953CA" w:rsidRDefault="001953CA" w:rsidP="00761516">
            <w:pPr>
              <w:jc w:val="center"/>
              <w:rPr>
                <w:szCs w:val="24"/>
              </w:rPr>
            </w:pPr>
            <w:r>
              <w:t>C3</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sidRPr="00AA6C7C">
              <w:rPr>
                <w:rFonts w:ascii="Times New Roman" w:hAnsi="Times New Roman"/>
                <w:szCs w:val="24"/>
                <w:lang w:val="id-ID"/>
              </w:rPr>
              <w:t>3.</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Menentukan median data</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Median data tunggal</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median data pengeluaran</w:t>
            </w:r>
          </w:p>
        </w:tc>
        <w:tc>
          <w:tcPr>
            <w:tcW w:w="1276" w:type="dxa"/>
            <w:vAlign w:val="center"/>
          </w:tcPr>
          <w:p w:rsidR="001953CA" w:rsidRDefault="001953CA" w:rsidP="00761516">
            <w:pPr>
              <w:jc w:val="center"/>
              <w:rPr>
                <w:szCs w:val="24"/>
              </w:rPr>
            </w:pPr>
            <w:r>
              <w:t>C3</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sidRPr="00AA6C7C">
              <w:rPr>
                <w:rFonts w:ascii="Times New Roman" w:hAnsi="Times New Roman"/>
                <w:szCs w:val="24"/>
                <w:lang w:val="id-ID"/>
              </w:rPr>
              <w:t>4.</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Menentukan modus data</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Modus data tunggal</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modus makanan favorit</w:t>
            </w:r>
          </w:p>
        </w:tc>
        <w:tc>
          <w:tcPr>
            <w:tcW w:w="1276" w:type="dxa"/>
            <w:vAlign w:val="center"/>
          </w:tcPr>
          <w:p w:rsidR="001953CA" w:rsidRDefault="001953CA" w:rsidP="00761516">
            <w:pPr>
              <w:jc w:val="center"/>
              <w:rPr>
                <w:szCs w:val="24"/>
              </w:rPr>
            </w:pPr>
            <w:r>
              <w:t>C2</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sidRPr="00AA6C7C">
              <w:rPr>
                <w:rFonts w:ascii="Times New Roman" w:hAnsi="Times New Roman"/>
                <w:szCs w:val="24"/>
                <w:lang w:val="id-ID"/>
              </w:rPr>
              <w:t>5.</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enghitung rata-rata data kelompok</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Rata-rata data kelompok</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menghitung mean data kelompok</w:t>
            </w:r>
          </w:p>
        </w:tc>
        <w:tc>
          <w:tcPr>
            <w:tcW w:w="1276" w:type="dxa"/>
            <w:vAlign w:val="center"/>
          </w:tcPr>
          <w:p w:rsidR="001953CA" w:rsidRDefault="001953CA" w:rsidP="00761516">
            <w:pPr>
              <w:jc w:val="center"/>
              <w:rPr>
                <w:szCs w:val="24"/>
              </w:rPr>
            </w:pPr>
            <w:r>
              <w:t>C4</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sidRPr="00AA6C7C">
              <w:rPr>
                <w:rFonts w:ascii="Times New Roman" w:hAnsi="Times New Roman"/>
                <w:szCs w:val="24"/>
                <w:lang w:val="id-ID"/>
              </w:rPr>
              <w:t>6.</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enentukan median data kelompok</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Median data kelompok</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median tabel distribusi</w:t>
            </w:r>
          </w:p>
        </w:tc>
        <w:tc>
          <w:tcPr>
            <w:tcW w:w="1276" w:type="dxa"/>
            <w:vAlign w:val="center"/>
          </w:tcPr>
          <w:p w:rsidR="001953CA" w:rsidRDefault="001953CA" w:rsidP="00761516">
            <w:pPr>
              <w:jc w:val="center"/>
              <w:rPr>
                <w:szCs w:val="24"/>
              </w:rPr>
            </w:pPr>
            <w:r>
              <w:t>C4</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sidRPr="00AA6C7C">
              <w:rPr>
                <w:rFonts w:ascii="Times New Roman" w:hAnsi="Times New Roman"/>
                <w:szCs w:val="24"/>
                <w:lang w:val="id-ID"/>
              </w:rPr>
              <w:t>7.</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enentukan modus data kelompok</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Modus data kelompok</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modus data kelompok</w:t>
            </w:r>
          </w:p>
        </w:tc>
        <w:tc>
          <w:tcPr>
            <w:tcW w:w="1276" w:type="dxa"/>
            <w:vAlign w:val="center"/>
          </w:tcPr>
          <w:p w:rsidR="001953CA" w:rsidRDefault="001953CA" w:rsidP="00761516">
            <w:pPr>
              <w:jc w:val="center"/>
              <w:rPr>
                <w:szCs w:val="24"/>
              </w:rPr>
            </w:pPr>
            <w:r>
              <w:t>C4</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sidRPr="00AA6C7C">
              <w:rPr>
                <w:rFonts w:ascii="Times New Roman" w:hAnsi="Times New Roman"/>
                <w:szCs w:val="24"/>
                <w:lang w:val="id-ID"/>
              </w:rPr>
              <w:t>8</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enghitung rata-rata gabungan</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Rata-rata gabungan</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rata-rata gabungan dua kelompok</w:t>
            </w:r>
          </w:p>
        </w:tc>
        <w:tc>
          <w:tcPr>
            <w:tcW w:w="1276" w:type="dxa"/>
            <w:vAlign w:val="center"/>
          </w:tcPr>
          <w:p w:rsidR="001953CA" w:rsidRDefault="001953CA" w:rsidP="00761516">
            <w:pPr>
              <w:jc w:val="center"/>
              <w:rPr>
                <w:szCs w:val="24"/>
              </w:rPr>
            </w:pPr>
            <w:r>
              <w:t>C4</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9.</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enghitung rata-rata gabungan</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Rata-rata gabungan</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mean gabungan peserta pelatihan</w:t>
            </w:r>
          </w:p>
        </w:tc>
        <w:tc>
          <w:tcPr>
            <w:tcW w:w="1276" w:type="dxa"/>
            <w:vAlign w:val="center"/>
          </w:tcPr>
          <w:p w:rsidR="001953CA" w:rsidRDefault="001953CA" w:rsidP="00761516">
            <w:pPr>
              <w:jc w:val="center"/>
              <w:rPr>
                <w:szCs w:val="24"/>
              </w:rPr>
            </w:pPr>
            <w:r>
              <w:t>C4</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10.</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enentukan modus data</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Modus data tunggal</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usia yang paling banyak muncul</w:t>
            </w:r>
          </w:p>
        </w:tc>
        <w:tc>
          <w:tcPr>
            <w:tcW w:w="1276" w:type="dxa"/>
            <w:vAlign w:val="center"/>
          </w:tcPr>
          <w:p w:rsidR="001953CA" w:rsidRDefault="001953CA" w:rsidP="00761516">
            <w:pPr>
              <w:jc w:val="center"/>
              <w:rPr>
                <w:szCs w:val="24"/>
              </w:rPr>
            </w:pPr>
            <w:r>
              <w:t>C2</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11.</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enentukan median data</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Median data tunggal</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median lama servis</w:t>
            </w:r>
          </w:p>
        </w:tc>
        <w:tc>
          <w:tcPr>
            <w:tcW w:w="1276" w:type="dxa"/>
            <w:vAlign w:val="center"/>
          </w:tcPr>
          <w:p w:rsidR="001953CA" w:rsidRDefault="001953CA" w:rsidP="00761516">
            <w:pPr>
              <w:jc w:val="center"/>
              <w:rPr>
                <w:szCs w:val="24"/>
              </w:rPr>
            </w:pPr>
            <w:r>
              <w:t>C3</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12.</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enghitung rata-rata data kelompok</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Rata-rata data kelompok</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rata-rata nilai tabel distribusi</w:t>
            </w:r>
          </w:p>
        </w:tc>
        <w:tc>
          <w:tcPr>
            <w:tcW w:w="1276" w:type="dxa"/>
            <w:vAlign w:val="center"/>
          </w:tcPr>
          <w:p w:rsidR="001953CA" w:rsidRDefault="001953CA" w:rsidP="00761516">
            <w:pPr>
              <w:jc w:val="center"/>
              <w:rPr>
                <w:szCs w:val="24"/>
              </w:rPr>
            </w:pPr>
            <w:r>
              <w:t>C4</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13.</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enentukan median data kelompok</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Median data kelompok</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median hasil panen</w:t>
            </w:r>
          </w:p>
        </w:tc>
        <w:tc>
          <w:tcPr>
            <w:tcW w:w="1276" w:type="dxa"/>
            <w:vAlign w:val="center"/>
          </w:tcPr>
          <w:p w:rsidR="001953CA" w:rsidRDefault="001953CA" w:rsidP="00761516">
            <w:pPr>
              <w:jc w:val="center"/>
              <w:rPr>
                <w:szCs w:val="24"/>
              </w:rPr>
            </w:pPr>
            <w:r>
              <w:t>C4</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14.</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enentukan modus data</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Modus data tunggal</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aplikasi paling sering digunakan</w:t>
            </w:r>
          </w:p>
        </w:tc>
        <w:tc>
          <w:tcPr>
            <w:tcW w:w="1276" w:type="dxa"/>
            <w:vAlign w:val="center"/>
          </w:tcPr>
          <w:p w:rsidR="001953CA" w:rsidRDefault="001953CA" w:rsidP="00761516">
            <w:pPr>
              <w:jc w:val="center"/>
              <w:rPr>
                <w:szCs w:val="24"/>
              </w:rPr>
            </w:pPr>
            <w:r>
              <w:t>C2</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15.</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m</w:t>
            </w:r>
            <w:r w:rsidR="001953CA" w:rsidRPr="006911E8">
              <w:rPr>
                <w:rFonts w:ascii="Times New Roman" w:hAnsi="Times New Roman"/>
                <w:szCs w:val="24"/>
              </w:rPr>
              <w:t>enghitung rata-rata gabungan</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Rata-rata gabungan</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rata-rata gabungan siswa</w:t>
            </w:r>
          </w:p>
        </w:tc>
        <w:tc>
          <w:tcPr>
            <w:tcW w:w="1276" w:type="dxa"/>
            <w:vAlign w:val="center"/>
          </w:tcPr>
          <w:p w:rsidR="001953CA" w:rsidRDefault="001953CA" w:rsidP="00761516">
            <w:pPr>
              <w:jc w:val="center"/>
              <w:rPr>
                <w:szCs w:val="24"/>
              </w:rPr>
            </w:pPr>
            <w:r>
              <w:t>C4</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16.</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enghitung rata-rata data tunggal</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Rata-rata data tunggal</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rata-rata pelanggan kantin</w:t>
            </w:r>
          </w:p>
        </w:tc>
        <w:tc>
          <w:tcPr>
            <w:tcW w:w="1276" w:type="dxa"/>
            <w:vAlign w:val="center"/>
          </w:tcPr>
          <w:p w:rsidR="001953CA" w:rsidRDefault="001953CA" w:rsidP="00761516">
            <w:pPr>
              <w:jc w:val="center"/>
              <w:rPr>
                <w:szCs w:val="24"/>
              </w:rPr>
            </w:pPr>
            <w:r>
              <w:t>C3</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17.</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enentukan median data</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Median data tunggal</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median nilai informatika</w:t>
            </w:r>
          </w:p>
        </w:tc>
        <w:tc>
          <w:tcPr>
            <w:tcW w:w="1276" w:type="dxa"/>
            <w:vAlign w:val="center"/>
          </w:tcPr>
          <w:p w:rsidR="001953CA" w:rsidRDefault="001953CA" w:rsidP="00761516">
            <w:pPr>
              <w:jc w:val="center"/>
              <w:rPr>
                <w:szCs w:val="24"/>
              </w:rPr>
            </w:pPr>
            <w:r>
              <w:t>C3</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18.</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enentukan modus data kelompok</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Modus data kelompok</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modus penggunaan komputer</w:t>
            </w:r>
          </w:p>
        </w:tc>
        <w:tc>
          <w:tcPr>
            <w:tcW w:w="1276" w:type="dxa"/>
            <w:vAlign w:val="center"/>
          </w:tcPr>
          <w:p w:rsidR="001953CA" w:rsidRDefault="001953CA" w:rsidP="00761516">
            <w:pPr>
              <w:jc w:val="center"/>
              <w:rPr>
                <w:szCs w:val="24"/>
              </w:rPr>
            </w:pPr>
            <w:r>
              <w:t>C4</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19.</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enghitung rata-rata gabungan</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Rata-rata gabungan</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mean gabungan dua kelas</w:t>
            </w:r>
          </w:p>
        </w:tc>
        <w:tc>
          <w:tcPr>
            <w:tcW w:w="1276" w:type="dxa"/>
            <w:vAlign w:val="center"/>
          </w:tcPr>
          <w:p w:rsidR="001953CA" w:rsidRDefault="001953CA" w:rsidP="00761516">
            <w:pPr>
              <w:jc w:val="center"/>
              <w:rPr>
                <w:szCs w:val="24"/>
              </w:rPr>
            </w:pPr>
            <w:r>
              <w:t>C4</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20.</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enentukan modus data</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Modus data tunggal</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modus penjualan minuman</w:t>
            </w:r>
          </w:p>
        </w:tc>
        <w:tc>
          <w:tcPr>
            <w:tcW w:w="1276" w:type="dxa"/>
            <w:vAlign w:val="center"/>
          </w:tcPr>
          <w:p w:rsidR="001953CA" w:rsidRDefault="001953CA" w:rsidP="00761516">
            <w:pPr>
              <w:jc w:val="center"/>
              <w:rPr>
                <w:szCs w:val="24"/>
              </w:rPr>
            </w:pPr>
            <w:r>
              <w:t>C2</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21.</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enentukan median data kelompok</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Median data kelompok</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median pesanan percetakan</w:t>
            </w:r>
          </w:p>
        </w:tc>
        <w:tc>
          <w:tcPr>
            <w:tcW w:w="1276" w:type="dxa"/>
            <w:vAlign w:val="center"/>
          </w:tcPr>
          <w:p w:rsidR="001953CA" w:rsidRDefault="001953CA" w:rsidP="00761516">
            <w:pPr>
              <w:jc w:val="center"/>
              <w:rPr>
                <w:szCs w:val="24"/>
              </w:rPr>
            </w:pPr>
            <w:r>
              <w:t>C4</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22.</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m</w:t>
            </w:r>
            <w:r w:rsidR="001953CA" w:rsidRPr="006911E8">
              <w:rPr>
                <w:rFonts w:ascii="Times New Roman" w:hAnsi="Times New Roman"/>
                <w:szCs w:val="24"/>
              </w:rPr>
              <w:t>enghitung rata-rata data tunggal</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Rata-rata data tunggal</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rata-rata nilai memasak</w:t>
            </w:r>
          </w:p>
        </w:tc>
        <w:tc>
          <w:tcPr>
            <w:tcW w:w="1276" w:type="dxa"/>
            <w:vAlign w:val="center"/>
          </w:tcPr>
          <w:p w:rsidR="001953CA" w:rsidRDefault="001953CA" w:rsidP="00761516">
            <w:pPr>
              <w:jc w:val="center"/>
              <w:rPr>
                <w:szCs w:val="24"/>
              </w:rPr>
            </w:pPr>
            <w:r>
              <w:t>C3</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23.</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lastRenderedPageBreak/>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enghitung rata-rata data kelompok</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Rata-rata data kelompok</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mean penghasilan kantin</w:t>
            </w:r>
          </w:p>
        </w:tc>
        <w:tc>
          <w:tcPr>
            <w:tcW w:w="1276" w:type="dxa"/>
            <w:vAlign w:val="center"/>
          </w:tcPr>
          <w:p w:rsidR="001953CA" w:rsidRDefault="001953CA" w:rsidP="00761516">
            <w:pPr>
              <w:jc w:val="center"/>
              <w:rPr>
                <w:szCs w:val="24"/>
              </w:rPr>
            </w:pPr>
            <w:r>
              <w:t>C4</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Pr="00AA6C7C" w:rsidRDefault="001953CA">
            <w:pPr>
              <w:spacing w:line="360" w:lineRule="auto"/>
              <w:jc w:val="center"/>
              <w:rPr>
                <w:rFonts w:ascii="Times New Roman" w:hAnsi="Times New Roman"/>
                <w:szCs w:val="24"/>
                <w:lang w:val="id-ID"/>
              </w:rPr>
            </w:pPr>
            <w:r>
              <w:rPr>
                <w:rFonts w:ascii="Times New Roman" w:hAnsi="Times New Roman"/>
                <w:szCs w:val="24"/>
                <w:lang w:val="id-ID"/>
              </w:rPr>
              <w:t>24.</w:t>
            </w:r>
          </w:p>
        </w:tc>
      </w:tr>
      <w:tr w:rsidR="001953CA" w:rsidTr="003D5873">
        <w:trPr>
          <w:cantSplit/>
          <w:trHeight w:val="830"/>
        </w:trPr>
        <w:tc>
          <w:tcPr>
            <w:tcW w:w="4678" w:type="dxa"/>
            <w:shd w:val="clear" w:color="auto" w:fill="auto"/>
            <w:vAlign w:val="center"/>
          </w:tcPr>
          <w:p w:rsidR="001953CA" w:rsidRPr="007E78F7" w:rsidRDefault="001953CA" w:rsidP="008F3552">
            <w:pPr>
              <w:spacing w:before="60" w:after="60"/>
              <w:ind w:left="34"/>
              <w:rPr>
                <w:rFonts w:ascii="Times New Roman" w:hAnsi="Times New Roman"/>
                <w:szCs w:val="24"/>
              </w:rPr>
            </w:pPr>
            <w:r w:rsidRPr="007E78F7">
              <w:rPr>
                <w:rFonts w:ascii="Times New Roman" w:hAnsi="Times New Roman"/>
                <w:szCs w:val="24"/>
              </w:rPr>
              <w:t>Peserta didik dapat, merumuskan pertanyaan, mengumpulkan informasi, menyajikan, menganalisis, hingga menarik kesimpulan dari suatu data dengan membuat rangkuman statistik deskriptif. mengevaluasi proses acak yang mendasari percobaan statistik,. Mereka menggunakan peluang bebas dan bersyarat untuk menafsirkan data.</w:t>
            </w:r>
          </w:p>
          <w:p w:rsidR="001953CA" w:rsidRPr="007E78F7" w:rsidRDefault="001953CA" w:rsidP="008F3552">
            <w:pPr>
              <w:ind w:left="34"/>
              <w:rPr>
                <w:rFonts w:ascii="Times New Roman" w:hAnsi="Times New Roman"/>
                <w:szCs w:val="24"/>
              </w:rPr>
            </w:pPr>
          </w:p>
        </w:tc>
        <w:tc>
          <w:tcPr>
            <w:tcW w:w="3686" w:type="dxa"/>
            <w:shd w:val="clear" w:color="auto" w:fill="auto"/>
            <w:vAlign w:val="center"/>
          </w:tcPr>
          <w:p w:rsidR="001953CA" w:rsidRPr="006911E8" w:rsidRDefault="00A1039E" w:rsidP="00F16EC0">
            <w:pPr>
              <w:rPr>
                <w:rFonts w:ascii="Times New Roman" w:hAnsi="Times New Roman"/>
                <w:szCs w:val="24"/>
              </w:rPr>
            </w:pPr>
            <w:r>
              <w:rPr>
                <w:rFonts w:ascii="Times New Roman" w:hAnsi="Times New Roman"/>
                <w:szCs w:val="24"/>
                <w:lang w:val="id-ID"/>
              </w:rPr>
              <w:t>Peserta didik dapat m</w:t>
            </w:r>
            <w:r w:rsidR="001953CA" w:rsidRPr="006911E8">
              <w:rPr>
                <w:rFonts w:ascii="Times New Roman" w:hAnsi="Times New Roman"/>
                <w:szCs w:val="24"/>
              </w:rPr>
              <w:t>enghitung rata-rata gabungan</w:t>
            </w:r>
          </w:p>
        </w:tc>
        <w:tc>
          <w:tcPr>
            <w:tcW w:w="2268"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Rata-rata gabungan</w:t>
            </w:r>
          </w:p>
        </w:tc>
        <w:tc>
          <w:tcPr>
            <w:tcW w:w="3827" w:type="dxa"/>
            <w:vAlign w:val="center"/>
          </w:tcPr>
          <w:p w:rsidR="001953CA" w:rsidRPr="006911E8" w:rsidRDefault="001953CA" w:rsidP="00F16EC0">
            <w:pPr>
              <w:rPr>
                <w:rFonts w:ascii="Times New Roman" w:hAnsi="Times New Roman"/>
                <w:szCs w:val="24"/>
              </w:rPr>
            </w:pPr>
            <w:r w:rsidRPr="006911E8">
              <w:rPr>
                <w:rFonts w:ascii="Times New Roman" w:hAnsi="Times New Roman"/>
                <w:szCs w:val="24"/>
              </w:rPr>
              <w:t>Peserta didik mampu menentukan rata-rata gabungan peserta pelatihan</w:t>
            </w:r>
          </w:p>
        </w:tc>
        <w:tc>
          <w:tcPr>
            <w:tcW w:w="1276" w:type="dxa"/>
            <w:vAlign w:val="center"/>
          </w:tcPr>
          <w:p w:rsidR="001953CA" w:rsidRDefault="001953CA" w:rsidP="00761516">
            <w:pPr>
              <w:jc w:val="center"/>
              <w:rPr>
                <w:szCs w:val="24"/>
              </w:rPr>
            </w:pPr>
            <w:r>
              <w:t>C4</w:t>
            </w:r>
          </w:p>
        </w:tc>
        <w:tc>
          <w:tcPr>
            <w:tcW w:w="1134" w:type="dxa"/>
            <w:vAlign w:val="center"/>
          </w:tcPr>
          <w:p w:rsidR="001953CA" w:rsidRDefault="001953CA" w:rsidP="00761516">
            <w:pPr>
              <w:jc w:val="center"/>
            </w:pPr>
            <w:r w:rsidRPr="008B3896">
              <w:t>P</w:t>
            </w:r>
            <w:r w:rsidRPr="008B3896">
              <w:rPr>
                <w:lang w:val="id-ID"/>
              </w:rPr>
              <w:t>G</w:t>
            </w:r>
          </w:p>
        </w:tc>
        <w:tc>
          <w:tcPr>
            <w:tcW w:w="992" w:type="dxa"/>
            <w:vAlign w:val="center"/>
          </w:tcPr>
          <w:p w:rsidR="001953CA" w:rsidRDefault="001953CA">
            <w:pPr>
              <w:spacing w:line="360" w:lineRule="auto"/>
              <w:jc w:val="center"/>
              <w:rPr>
                <w:rFonts w:ascii="Times New Roman" w:hAnsi="Times New Roman"/>
                <w:szCs w:val="24"/>
                <w:lang w:val="id-ID"/>
              </w:rPr>
            </w:pPr>
            <w:r>
              <w:rPr>
                <w:rFonts w:ascii="Times New Roman" w:hAnsi="Times New Roman"/>
                <w:szCs w:val="24"/>
                <w:lang w:val="id-ID"/>
              </w:rPr>
              <w:t>25.</w:t>
            </w:r>
          </w:p>
        </w:tc>
      </w:tr>
    </w:tbl>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9"/>
        <w:gridCol w:w="6788"/>
      </w:tblGrid>
      <w:tr w:rsidR="00F15CC5" w:rsidTr="00954525">
        <w:trPr>
          <w:trHeight w:val="2394"/>
        </w:trPr>
        <w:tc>
          <w:tcPr>
            <w:tcW w:w="7529" w:type="dxa"/>
          </w:tcPr>
          <w:p w:rsidR="00F15CC5" w:rsidRDefault="00F15CC5" w:rsidP="00954525">
            <w:pPr>
              <w:jc w:val="center"/>
              <w:outlineLvl w:val="0"/>
              <w:rPr>
                <w:rFonts w:ascii="Times New Roman" w:hAnsi="Times New Roman"/>
                <w:szCs w:val="22"/>
                <w:lang w:val="id-ID"/>
              </w:rPr>
            </w:pPr>
          </w:p>
          <w:p w:rsidR="00F15CC5" w:rsidRDefault="00F15CC5" w:rsidP="00954525">
            <w:pPr>
              <w:jc w:val="center"/>
              <w:outlineLvl w:val="0"/>
              <w:rPr>
                <w:rFonts w:ascii="Times New Roman" w:hAnsi="Times New Roman"/>
                <w:szCs w:val="22"/>
                <w:lang w:val="id-ID"/>
              </w:rPr>
            </w:pPr>
          </w:p>
          <w:p w:rsidR="00F15CC5" w:rsidRDefault="00F15CC5" w:rsidP="00954525">
            <w:pPr>
              <w:jc w:val="center"/>
              <w:outlineLvl w:val="0"/>
              <w:rPr>
                <w:rFonts w:ascii="Times New Roman" w:hAnsi="Times New Roman"/>
                <w:szCs w:val="22"/>
                <w:lang w:val="id-ID"/>
              </w:rPr>
            </w:pPr>
          </w:p>
          <w:p w:rsidR="00F15CC5" w:rsidRDefault="00F15CC5" w:rsidP="00954525">
            <w:pPr>
              <w:jc w:val="center"/>
              <w:outlineLvl w:val="0"/>
              <w:rPr>
                <w:rFonts w:ascii="Times New Roman" w:hAnsi="Times New Roman"/>
                <w:szCs w:val="22"/>
              </w:rPr>
            </w:pPr>
            <w:r>
              <w:rPr>
                <w:rFonts w:ascii="Times New Roman" w:hAnsi="Times New Roman"/>
                <w:szCs w:val="22"/>
              </w:rPr>
              <w:t>Mengetahui,</w:t>
            </w:r>
          </w:p>
          <w:p w:rsidR="00F15CC5" w:rsidRDefault="00F15CC5" w:rsidP="00954525">
            <w:pPr>
              <w:jc w:val="center"/>
              <w:outlineLvl w:val="0"/>
              <w:rPr>
                <w:rFonts w:ascii="Times New Roman" w:hAnsi="Times New Roman"/>
                <w:szCs w:val="22"/>
              </w:rPr>
            </w:pPr>
            <w:r>
              <w:rPr>
                <w:rFonts w:ascii="Times New Roman" w:hAnsi="Times New Roman"/>
                <w:szCs w:val="22"/>
              </w:rPr>
              <w:t>Kepala</w:t>
            </w:r>
            <w:r>
              <w:rPr>
                <w:rFonts w:ascii="Times New Roman" w:hAnsi="Times New Roman"/>
                <w:szCs w:val="22"/>
                <w:lang w:val="id-ID"/>
              </w:rPr>
              <w:t xml:space="preserve"> </w:t>
            </w:r>
            <w:r>
              <w:rPr>
                <w:rFonts w:ascii="Times New Roman" w:hAnsi="Times New Roman"/>
                <w:szCs w:val="22"/>
              </w:rPr>
              <w:t>Sekolah SMK Veteran</w:t>
            </w:r>
          </w:p>
          <w:p w:rsidR="00F15CC5" w:rsidRDefault="00F15CC5" w:rsidP="00954525">
            <w:pPr>
              <w:jc w:val="center"/>
              <w:outlineLvl w:val="0"/>
              <w:rPr>
                <w:rFonts w:ascii="Times New Roman" w:hAnsi="Times New Roman"/>
                <w:szCs w:val="22"/>
              </w:rPr>
            </w:pPr>
          </w:p>
          <w:p w:rsidR="00F15CC5" w:rsidRDefault="00F15CC5" w:rsidP="00954525">
            <w:pPr>
              <w:jc w:val="center"/>
              <w:outlineLvl w:val="0"/>
              <w:rPr>
                <w:rFonts w:ascii="Times New Roman" w:hAnsi="Times New Roman"/>
                <w:szCs w:val="22"/>
              </w:rPr>
            </w:pPr>
          </w:p>
          <w:p w:rsidR="00F15CC5" w:rsidRDefault="00F15CC5" w:rsidP="00954525">
            <w:pPr>
              <w:jc w:val="center"/>
              <w:outlineLvl w:val="0"/>
              <w:rPr>
                <w:rFonts w:ascii="Times New Roman" w:hAnsi="Times New Roman"/>
                <w:szCs w:val="22"/>
              </w:rPr>
            </w:pPr>
          </w:p>
          <w:p w:rsidR="00F15CC5" w:rsidRDefault="00F15CC5" w:rsidP="00954525">
            <w:pPr>
              <w:jc w:val="center"/>
              <w:outlineLvl w:val="0"/>
              <w:rPr>
                <w:rFonts w:ascii="Times New Roman" w:hAnsi="Times New Roman"/>
                <w:szCs w:val="22"/>
              </w:rPr>
            </w:pPr>
          </w:p>
          <w:p w:rsidR="00F15CC5" w:rsidRPr="00F15CC5" w:rsidRDefault="00F15CC5" w:rsidP="00F15CC5">
            <w:pPr>
              <w:jc w:val="center"/>
              <w:outlineLvl w:val="0"/>
              <w:rPr>
                <w:rFonts w:ascii="Times New Roman" w:hAnsi="Times New Roman"/>
                <w:szCs w:val="22"/>
                <w:lang w:val="id-ID"/>
              </w:rPr>
            </w:pPr>
            <w:r>
              <w:rPr>
                <w:rFonts w:ascii="Times New Roman" w:hAnsi="Times New Roman"/>
                <w:szCs w:val="22"/>
              </w:rPr>
              <w:t>SH. Nugrahenny, S.Pd</w:t>
            </w:r>
          </w:p>
        </w:tc>
        <w:tc>
          <w:tcPr>
            <w:tcW w:w="6788" w:type="dxa"/>
          </w:tcPr>
          <w:p w:rsidR="00F15CC5" w:rsidRDefault="00F15CC5" w:rsidP="00954525">
            <w:pPr>
              <w:jc w:val="center"/>
              <w:outlineLvl w:val="0"/>
              <w:rPr>
                <w:rFonts w:ascii="Times New Roman" w:hAnsi="Times New Roman"/>
                <w:szCs w:val="22"/>
                <w:lang w:val="id-ID"/>
              </w:rPr>
            </w:pPr>
          </w:p>
          <w:p w:rsidR="00F15CC5" w:rsidRDefault="00F15CC5" w:rsidP="00954525">
            <w:pPr>
              <w:jc w:val="center"/>
              <w:outlineLvl w:val="0"/>
              <w:rPr>
                <w:rFonts w:ascii="Times New Roman" w:hAnsi="Times New Roman"/>
                <w:szCs w:val="22"/>
                <w:lang w:val="id-ID"/>
              </w:rPr>
            </w:pPr>
          </w:p>
          <w:p w:rsidR="00F15CC5" w:rsidRDefault="00F15CC5" w:rsidP="00954525">
            <w:pPr>
              <w:jc w:val="center"/>
              <w:outlineLvl w:val="0"/>
              <w:rPr>
                <w:rFonts w:ascii="Times New Roman" w:hAnsi="Times New Roman"/>
                <w:szCs w:val="22"/>
                <w:lang w:val="id-ID"/>
              </w:rPr>
            </w:pPr>
          </w:p>
          <w:p w:rsidR="00F15CC5" w:rsidRDefault="00F15CC5" w:rsidP="00954525">
            <w:pPr>
              <w:jc w:val="center"/>
              <w:outlineLvl w:val="0"/>
              <w:rPr>
                <w:rFonts w:ascii="Times New Roman" w:hAnsi="Times New Roman"/>
                <w:szCs w:val="22"/>
                <w:lang w:val="id-ID"/>
              </w:rPr>
            </w:pPr>
            <w:r>
              <w:rPr>
                <w:rFonts w:ascii="Times New Roman" w:hAnsi="Times New Roman"/>
                <w:szCs w:val="22"/>
              </w:rPr>
              <w:t xml:space="preserve">Pekalongan,    </w:t>
            </w:r>
            <w:r>
              <w:rPr>
                <w:rFonts w:ascii="Times New Roman" w:hAnsi="Times New Roman"/>
                <w:szCs w:val="22"/>
                <w:lang w:val="id-ID"/>
              </w:rPr>
              <w:t>Mei</w:t>
            </w:r>
            <w:r>
              <w:rPr>
                <w:rFonts w:ascii="Times New Roman" w:hAnsi="Times New Roman"/>
                <w:szCs w:val="22"/>
              </w:rPr>
              <w:t xml:space="preserve"> 202</w:t>
            </w:r>
            <w:r>
              <w:rPr>
                <w:rFonts w:ascii="Times New Roman" w:hAnsi="Times New Roman"/>
                <w:szCs w:val="22"/>
                <w:lang w:val="id-ID"/>
              </w:rPr>
              <w:t>6</w:t>
            </w:r>
          </w:p>
          <w:p w:rsidR="00F15CC5" w:rsidRDefault="00F15CC5" w:rsidP="00954525">
            <w:pPr>
              <w:jc w:val="center"/>
              <w:outlineLvl w:val="0"/>
              <w:rPr>
                <w:rFonts w:ascii="Times New Roman" w:hAnsi="Times New Roman"/>
                <w:szCs w:val="22"/>
              </w:rPr>
            </w:pPr>
            <w:r>
              <w:rPr>
                <w:rFonts w:ascii="Times New Roman" w:hAnsi="Times New Roman"/>
                <w:szCs w:val="22"/>
              </w:rPr>
              <w:t>Guru Mata Pelajaran</w:t>
            </w:r>
          </w:p>
          <w:p w:rsidR="00F15CC5" w:rsidRDefault="00F15CC5" w:rsidP="00954525">
            <w:pPr>
              <w:jc w:val="center"/>
              <w:outlineLvl w:val="0"/>
              <w:rPr>
                <w:rFonts w:ascii="Times New Roman" w:hAnsi="Times New Roman"/>
                <w:szCs w:val="22"/>
              </w:rPr>
            </w:pPr>
          </w:p>
          <w:p w:rsidR="00F15CC5" w:rsidRDefault="00F15CC5" w:rsidP="00954525">
            <w:pPr>
              <w:jc w:val="center"/>
              <w:outlineLvl w:val="0"/>
              <w:rPr>
                <w:rFonts w:ascii="Times New Roman" w:hAnsi="Times New Roman"/>
                <w:szCs w:val="22"/>
              </w:rPr>
            </w:pPr>
          </w:p>
          <w:p w:rsidR="00F15CC5" w:rsidRDefault="00F15CC5" w:rsidP="00954525">
            <w:pPr>
              <w:jc w:val="center"/>
              <w:outlineLvl w:val="0"/>
              <w:rPr>
                <w:rFonts w:ascii="Times New Roman" w:hAnsi="Times New Roman"/>
                <w:szCs w:val="22"/>
              </w:rPr>
            </w:pPr>
          </w:p>
          <w:p w:rsidR="00F15CC5" w:rsidRDefault="00F15CC5" w:rsidP="00954525">
            <w:pPr>
              <w:jc w:val="center"/>
              <w:outlineLvl w:val="0"/>
              <w:rPr>
                <w:rFonts w:ascii="Times New Roman" w:hAnsi="Times New Roman"/>
                <w:szCs w:val="22"/>
              </w:rPr>
            </w:pPr>
          </w:p>
          <w:p w:rsidR="00F15CC5" w:rsidRDefault="00F15CC5" w:rsidP="00954525">
            <w:pPr>
              <w:jc w:val="center"/>
              <w:outlineLvl w:val="0"/>
              <w:rPr>
                <w:rFonts w:ascii="Times New Roman" w:hAnsi="Times New Roman"/>
                <w:szCs w:val="22"/>
              </w:rPr>
            </w:pPr>
            <w:r>
              <w:rPr>
                <w:rFonts w:ascii="Times New Roman" w:hAnsi="Times New Roman"/>
                <w:szCs w:val="22"/>
              </w:rPr>
              <w:t>Ratih</w:t>
            </w:r>
            <w:r>
              <w:rPr>
                <w:rFonts w:ascii="Times New Roman" w:hAnsi="Times New Roman"/>
                <w:szCs w:val="22"/>
                <w:lang w:val="id-ID"/>
              </w:rPr>
              <w:t xml:space="preserve"> </w:t>
            </w:r>
            <w:r>
              <w:rPr>
                <w:rFonts w:ascii="Times New Roman" w:hAnsi="Times New Roman"/>
                <w:szCs w:val="22"/>
              </w:rPr>
              <w:t>Kusuma</w:t>
            </w:r>
            <w:r>
              <w:rPr>
                <w:rFonts w:ascii="Times New Roman" w:hAnsi="Times New Roman"/>
                <w:szCs w:val="22"/>
                <w:lang w:val="id-ID"/>
              </w:rPr>
              <w:t xml:space="preserve"> </w:t>
            </w:r>
            <w:r>
              <w:rPr>
                <w:rFonts w:ascii="Times New Roman" w:hAnsi="Times New Roman"/>
                <w:szCs w:val="22"/>
              </w:rPr>
              <w:t>Wardani, S.Pd</w:t>
            </w:r>
          </w:p>
        </w:tc>
      </w:tr>
    </w:tbl>
    <w:p w:rsidR="005F518D" w:rsidRDefault="005F518D" w:rsidP="00F15CC5">
      <w:pPr>
        <w:rPr>
          <w:lang w:val="id-ID"/>
        </w:rPr>
      </w:pPr>
    </w:p>
    <w:sectPr w:rsidR="005F518D" w:rsidSect="001E6C8F">
      <w:pgSz w:w="20163" w:h="12242" w:orient="landscape"/>
      <w:pgMar w:top="1418" w:right="1134" w:bottom="1701" w:left="1418" w:header="709" w:footer="6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E3E" w:rsidRDefault="00527E3E">
      <w:r>
        <w:separator/>
      </w:r>
    </w:p>
  </w:endnote>
  <w:endnote w:type="continuationSeparator" w:id="1">
    <w:p w:rsidR="00527E3E" w:rsidRDefault="00527E3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E3E" w:rsidRDefault="00527E3E">
      <w:r>
        <w:separator/>
      </w:r>
    </w:p>
  </w:footnote>
  <w:footnote w:type="continuationSeparator" w:id="1">
    <w:p w:rsidR="00527E3E" w:rsidRDefault="00527E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7C18"/>
    <w:multiLevelType w:val="hybridMultilevel"/>
    <w:tmpl w:val="B8BCB0B4"/>
    <w:lvl w:ilvl="0" w:tplc="B734DCB6">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5A023834"/>
    <w:multiLevelType w:val="multilevel"/>
    <w:tmpl w:val="5A02383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11B71"/>
    <w:rsid w:val="0000499A"/>
    <w:rsid w:val="00006481"/>
    <w:rsid w:val="00017B4C"/>
    <w:rsid w:val="000358CA"/>
    <w:rsid w:val="0004109C"/>
    <w:rsid w:val="000429B6"/>
    <w:rsid w:val="000502DF"/>
    <w:rsid w:val="00055AB5"/>
    <w:rsid w:val="000576A4"/>
    <w:rsid w:val="000737AA"/>
    <w:rsid w:val="000749CC"/>
    <w:rsid w:val="00075289"/>
    <w:rsid w:val="0009456F"/>
    <w:rsid w:val="000B23BE"/>
    <w:rsid w:val="000B2F63"/>
    <w:rsid w:val="000C19E5"/>
    <w:rsid w:val="000C44CB"/>
    <w:rsid w:val="000C5F2E"/>
    <w:rsid w:val="000E5375"/>
    <w:rsid w:val="00100FB7"/>
    <w:rsid w:val="001038D0"/>
    <w:rsid w:val="001609F9"/>
    <w:rsid w:val="00173F4C"/>
    <w:rsid w:val="0017652B"/>
    <w:rsid w:val="001934C7"/>
    <w:rsid w:val="001953CA"/>
    <w:rsid w:val="0019728A"/>
    <w:rsid w:val="001B1DD1"/>
    <w:rsid w:val="001B6EBC"/>
    <w:rsid w:val="001C375E"/>
    <w:rsid w:val="001C4F6E"/>
    <w:rsid w:val="001D4EBF"/>
    <w:rsid w:val="001D550C"/>
    <w:rsid w:val="001E360E"/>
    <w:rsid w:val="001E6C8F"/>
    <w:rsid w:val="001E7654"/>
    <w:rsid w:val="001E7B22"/>
    <w:rsid w:val="001E7C53"/>
    <w:rsid w:val="001F7BFC"/>
    <w:rsid w:val="002030D5"/>
    <w:rsid w:val="00212182"/>
    <w:rsid w:val="00214652"/>
    <w:rsid w:val="002239B2"/>
    <w:rsid w:val="00254975"/>
    <w:rsid w:val="0025670F"/>
    <w:rsid w:val="00261D5B"/>
    <w:rsid w:val="0026494B"/>
    <w:rsid w:val="00282E3A"/>
    <w:rsid w:val="00285BB5"/>
    <w:rsid w:val="00286C32"/>
    <w:rsid w:val="00287336"/>
    <w:rsid w:val="0029450C"/>
    <w:rsid w:val="002A5072"/>
    <w:rsid w:val="002D2CDD"/>
    <w:rsid w:val="002D769F"/>
    <w:rsid w:val="002E53EE"/>
    <w:rsid w:val="002E7A66"/>
    <w:rsid w:val="002F3200"/>
    <w:rsid w:val="00303822"/>
    <w:rsid w:val="00307D1C"/>
    <w:rsid w:val="00312761"/>
    <w:rsid w:val="00320239"/>
    <w:rsid w:val="00321042"/>
    <w:rsid w:val="00325BF5"/>
    <w:rsid w:val="00327865"/>
    <w:rsid w:val="00353E36"/>
    <w:rsid w:val="00356A72"/>
    <w:rsid w:val="00357D5F"/>
    <w:rsid w:val="003740F5"/>
    <w:rsid w:val="00374CC8"/>
    <w:rsid w:val="003863C5"/>
    <w:rsid w:val="00387B5F"/>
    <w:rsid w:val="003906D6"/>
    <w:rsid w:val="00390C66"/>
    <w:rsid w:val="003915D6"/>
    <w:rsid w:val="003B4683"/>
    <w:rsid w:val="003C0C3B"/>
    <w:rsid w:val="003C7C79"/>
    <w:rsid w:val="003D0BE5"/>
    <w:rsid w:val="003D4064"/>
    <w:rsid w:val="003D646D"/>
    <w:rsid w:val="003E362B"/>
    <w:rsid w:val="00403BB2"/>
    <w:rsid w:val="0042278E"/>
    <w:rsid w:val="004233B4"/>
    <w:rsid w:val="00430E2C"/>
    <w:rsid w:val="00443D43"/>
    <w:rsid w:val="0044563B"/>
    <w:rsid w:val="00461652"/>
    <w:rsid w:val="004815DB"/>
    <w:rsid w:val="004971AE"/>
    <w:rsid w:val="004A1E91"/>
    <w:rsid w:val="004B0A68"/>
    <w:rsid w:val="004B0AFC"/>
    <w:rsid w:val="004B579D"/>
    <w:rsid w:val="004C4692"/>
    <w:rsid w:val="004C6FEF"/>
    <w:rsid w:val="004E3CF8"/>
    <w:rsid w:val="004E52E3"/>
    <w:rsid w:val="004F5DF8"/>
    <w:rsid w:val="00502322"/>
    <w:rsid w:val="005026AF"/>
    <w:rsid w:val="00505C4E"/>
    <w:rsid w:val="005069B4"/>
    <w:rsid w:val="00512212"/>
    <w:rsid w:val="005136B8"/>
    <w:rsid w:val="00513728"/>
    <w:rsid w:val="00526F74"/>
    <w:rsid w:val="00527E3E"/>
    <w:rsid w:val="00530397"/>
    <w:rsid w:val="00536116"/>
    <w:rsid w:val="00540821"/>
    <w:rsid w:val="00545CAF"/>
    <w:rsid w:val="0054685D"/>
    <w:rsid w:val="00546861"/>
    <w:rsid w:val="00550F21"/>
    <w:rsid w:val="00555483"/>
    <w:rsid w:val="005626A5"/>
    <w:rsid w:val="00575FB7"/>
    <w:rsid w:val="00586AC3"/>
    <w:rsid w:val="0059034F"/>
    <w:rsid w:val="005A281D"/>
    <w:rsid w:val="005A4426"/>
    <w:rsid w:val="005A6689"/>
    <w:rsid w:val="005C5B92"/>
    <w:rsid w:val="005E0F0C"/>
    <w:rsid w:val="005F518D"/>
    <w:rsid w:val="005F6F28"/>
    <w:rsid w:val="005F79C3"/>
    <w:rsid w:val="00600712"/>
    <w:rsid w:val="0061569B"/>
    <w:rsid w:val="006300CA"/>
    <w:rsid w:val="00631EE8"/>
    <w:rsid w:val="00636247"/>
    <w:rsid w:val="00646F35"/>
    <w:rsid w:val="00675624"/>
    <w:rsid w:val="00677F41"/>
    <w:rsid w:val="006911E8"/>
    <w:rsid w:val="006B696A"/>
    <w:rsid w:val="006C4487"/>
    <w:rsid w:val="006C6C06"/>
    <w:rsid w:val="006D667E"/>
    <w:rsid w:val="006D693D"/>
    <w:rsid w:val="007407BA"/>
    <w:rsid w:val="00747420"/>
    <w:rsid w:val="00761516"/>
    <w:rsid w:val="007838D7"/>
    <w:rsid w:val="00792526"/>
    <w:rsid w:val="00792D26"/>
    <w:rsid w:val="007935F3"/>
    <w:rsid w:val="007A70F3"/>
    <w:rsid w:val="007C019D"/>
    <w:rsid w:val="007C0CF2"/>
    <w:rsid w:val="007C2549"/>
    <w:rsid w:val="007D561A"/>
    <w:rsid w:val="007E7463"/>
    <w:rsid w:val="007E78F7"/>
    <w:rsid w:val="007F17E4"/>
    <w:rsid w:val="00812975"/>
    <w:rsid w:val="008307F0"/>
    <w:rsid w:val="00831779"/>
    <w:rsid w:val="008368FF"/>
    <w:rsid w:val="008505AF"/>
    <w:rsid w:val="00855782"/>
    <w:rsid w:val="00883C90"/>
    <w:rsid w:val="008A6E75"/>
    <w:rsid w:val="008A71A3"/>
    <w:rsid w:val="008A7707"/>
    <w:rsid w:val="008C1E10"/>
    <w:rsid w:val="008C3A65"/>
    <w:rsid w:val="008D222E"/>
    <w:rsid w:val="008E6B28"/>
    <w:rsid w:val="008F6EC9"/>
    <w:rsid w:val="009009D0"/>
    <w:rsid w:val="00900D4F"/>
    <w:rsid w:val="00900E9A"/>
    <w:rsid w:val="00904600"/>
    <w:rsid w:val="00904B30"/>
    <w:rsid w:val="009079F2"/>
    <w:rsid w:val="00915597"/>
    <w:rsid w:val="00950047"/>
    <w:rsid w:val="009520EF"/>
    <w:rsid w:val="00954FA5"/>
    <w:rsid w:val="00972B74"/>
    <w:rsid w:val="00994841"/>
    <w:rsid w:val="009C1270"/>
    <w:rsid w:val="009D44CF"/>
    <w:rsid w:val="009E46B0"/>
    <w:rsid w:val="00A03FAF"/>
    <w:rsid w:val="00A1039E"/>
    <w:rsid w:val="00A153FF"/>
    <w:rsid w:val="00A16F8D"/>
    <w:rsid w:val="00A3685D"/>
    <w:rsid w:val="00A4099B"/>
    <w:rsid w:val="00A40A6A"/>
    <w:rsid w:val="00A46F4B"/>
    <w:rsid w:val="00A7661D"/>
    <w:rsid w:val="00A774DE"/>
    <w:rsid w:val="00A81526"/>
    <w:rsid w:val="00A8665B"/>
    <w:rsid w:val="00AA170F"/>
    <w:rsid w:val="00AA22B7"/>
    <w:rsid w:val="00AA6C7C"/>
    <w:rsid w:val="00AB6A81"/>
    <w:rsid w:val="00AC267A"/>
    <w:rsid w:val="00AC70FA"/>
    <w:rsid w:val="00AD355B"/>
    <w:rsid w:val="00AD6639"/>
    <w:rsid w:val="00AE099B"/>
    <w:rsid w:val="00AE6BA3"/>
    <w:rsid w:val="00AF68EF"/>
    <w:rsid w:val="00B05A55"/>
    <w:rsid w:val="00B25721"/>
    <w:rsid w:val="00B3205C"/>
    <w:rsid w:val="00B35616"/>
    <w:rsid w:val="00B42675"/>
    <w:rsid w:val="00B56420"/>
    <w:rsid w:val="00B85E44"/>
    <w:rsid w:val="00B959D2"/>
    <w:rsid w:val="00BA648F"/>
    <w:rsid w:val="00BB1670"/>
    <w:rsid w:val="00BB50A5"/>
    <w:rsid w:val="00BC47C0"/>
    <w:rsid w:val="00BD5FAC"/>
    <w:rsid w:val="00BE73DC"/>
    <w:rsid w:val="00C03F0A"/>
    <w:rsid w:val="00C14E95"/>
    <w:rsid w:val="00C23242"/>
    <w:rsid w:val="00C34D1E"/>
    <w:rsid w:val="00C37345"/>
    <w:rsid w:val="00C50F6F"/>
    <w:rsid w:val="00C51FAB"/>
    <w:rsid w:val="00C53E2C"/>
    <w:rsid w:val="00C56D6E"/>
    <w:rsid w:val="00C63680"/>
    <w:rsid w:val="00C96854"/>
    <w:rsid w:val="00CB0B18"/>
    <w:rsid w:val="00CB3511"/>
    <w:rsid w:val="00CC1C58"/>
    <w:rsid w:val="00CE60DC"/>
    <w:rsid w:val="00CE6FE3"/>
    <w:rsid w:val="00CF55FB"/>
    <w:rsid w:val="00CF6C0F"/>
    <w:rsid w:val="00D00F26"/>
    <w:rsid w:val="00D11B71"/>
    <w:rsid w:val="00D12250"/>
    <w:rsid w:val="00D17CE4"/>
    <w:rsid w:val="00D2132E"/>
    <w:rsid w:val="00D261F6"/>
    <w:rsid w:val="00D26962"/>
    <w:rsid w:val="00D3196E"/>
    <w:rsid w:val="00D916C3"/>
    <w:rsid w:val="00D9529B"/>
    <w:rsid w:val="00D95C42"/>
    <w:rsid w:val="00DB75C6"/>
    <w:rsid w:val="00DD4AE0"/>
    <w:rsid w:val="00DD7265"/>
    <w:rsid w:val="00DD7C47"/>
    <w:rsid w:val="00DE1C7A"/>
    <w:rsid w:val="00DF0236"/>
    <w:rsid w:val="00E04FE7"/>
    <w:rsid w:val="00E0756A"/>
    <w:rsid w:val="00E2077F"/>
    <w:rsid w:val="00E33936"/>
    <w:rsid w:val="00E4224D"/>
    <w:rsid w:val="00E465DD"/>
    <w:rsid w:val="00E47B7B"/>
    <w:rsid w:val="00E50829"/>
    <w:rsid w:val="00E60733"/>
    <w:rsid w:val="00E66B0E"/>
    <w:rsid w:val="00E91391"/>
    <w:rsid w:val="00EB0287"/>
    <w:rsid w:val="00EB1D88"/>
    <w:rsid w:val="00EB2A1C"/>
    <w:rsid w:val="00EE1F73"/>
    <w:rsid w:val="00EF128E"/>
    <w:rsid w:val="00EF4A74"/>
    <w:rsid w:val="00F15CC5"/>
    <w:rsid w:val="00F33D5E"/>
    <w:rsid w:val="00F36FA7"/>
    <w:rsid w:val="00F52A9C"/>
    <w:rsid w:val="00F57912"/>
    <w:rsid w:val="00F57918"/>
    <w:rsid w:val="00F71774"/>
    <w:rsid w:val="00F86DD3"/>
    <w:rsid w:val="00F920DA"/>
    <w:rsid w:val="00F927EB"/>
    <w:rsid w:val="00FA54F2"/>
    <w:rsid w:val="00FB22D3"/>
    <w:rsid w:val="00FC4E10"/>
    <w:rsid w:val="00FD73E1"/>
    <w:rsid w:val="00FE19DF"/>
    <w:rsid w:val="00FE2469"/>
    <w:rsid w:val="00FF18AD"/>
    <w:rsid w:val="00FF1E7F"/>
    <w:rsid w:val="00FF6149"/>
    <w:rsid w:val="0CC05D86"/>
    <w:rsid w:val="27741363"/>
    <w:rsid w:val="772A7E5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C8F"/>
    <w:pPr>
      <w:jc w:val="both"/>
    </w:pPr>
    <w:rPr>
      <w:rFonts w:ascii="Arial" w:eastAsia="Times New Roman" w:hAnsi="Arial" w:cs="Times New Roman"/>
      <w:sz w:val="24"/>
      <w:lang w:val="en-US" w:eastAsia="en-US"/>
    </w:rPr>
  </w:style>
  <w:style w:type="paragraph" w:styleId="Heading1">
    <w:name w:val="heading 1"/>
    <w:basedOn w:val="Normal"/>
    <w:link w:val="Heading1Char"/>
    <w:uiPriority w:val="9"/>
    <w:qFormat/>
    <w:rsid w:val="00390C66"/>
    <w:pPr>
      <w:spacing w:before="100" w:beforeAutospacing="1" w:after="100" w:afterAutospacing="1"/>
      <w:jc w:val="left"/>
      <w:outlineLvl w:val="0"/>
    </w:pPr>
    <w:rPr>
      <w:rFonts w:ascii="Times New Roman" w:hAnsi="Times New Roman"/>
      <w:b/>
      <w:bCs/>
      <w:kern w:val="36"/>
      <w:sz w:val="48"/>
      <w:szCs w:val="48"/>
      <w:lang w:val="id-ID" w:eastAsia="id-ID"/>
    </w:rPr>
  </w:style>
  <w:style w:type="paragraph" w:styleId="Heading2">
    <w:name w:val="heading 2"/>
    <w:basedOn w:val="Normal"/>
    <w:next w:val="Normal"/>
    <w:link w:val="Heading2Char"/>
    <w:uiPriority w:val="9"/>
    <w:semiHidden/>
    <w:unhideWhenUsed/>
    <w:qFormat/>
    <w:rsid w:val="002E53E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E6C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E6C8F"/>
    <w:pPr>
      <w:ind w:left="720"/>
    </w:pPr>
    <w:rPr>
      <w:rFonts w:ascii="Times New Roman" w:hAnsi="Times New Roman"/>
      <w:sz w:val="20"/>
    </w:rPr>
  </w:style>
  <w:style w:type="paragraph" w:customStyle="1" w:styleId="ww">
    <w:name w:val="ww"/>
    <w:basedOn w:val="Normal"/>
    <w:rsid w:val="001E6C8F"/>
    <w:pPr>
      <w:ind w:left="491" w:right="72" w:hanging="491"/>
    </w:pPr>
    <w:rPr>
      <w:rFonts w:ascii="Arial Narrow" w:eastAsia="MS Mincho" w:hAnsi="Arial Narrow"/>
      <w:sz w:val="22"/>
      <w:szCs w:val="22"/>
      <w:lang w:val="id-ID" w:eastAsia="ja-JP"/>
    </w:rPr>
  </w:style>
  <w:style w:type="character" w:customStyle="1" w:styleId="ListParagraphChar">
    <w:name w:val="List Paragraph Char"/>
    <w:basedOn w:val="DefaultParagraphFont"/>
    <w:link w:val="ListParagraph"/>
    <w:uiPriority w:val="34"/>
    <w:qFormat/>
    <w:locked/>
    <w:rsid w:val="001E6C8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390C6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90C66"/>
    <w:rPr>
      <w:b/>
      <w:bCs/>
    </w:rPr>
  </w:style>
  <w:style w:type="character" w:customStyle="1" w:styleId="Heading2Char">
    <w:name w:val="Heading 2 Char"/>
    <w:basedOn w:val="DefaultParagraphFont"/>
    <w:link w:val="Heading2"/>
    <w:uiPriority w:val="9"/>
    <w:semiHidden/>
    <w:rsid w:val="002E53EE"/>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r="http://schemas.openxmlformats.org/officeDocument/2006/relationships" xmlns:w="http://schemas.openxmlformats.org/wordprocessingml/2006/main">
  <w:divs>
    <w:div w:id="554315945">
      <w:bodyDiv w:val="1"/>
      <w:marLeft w:val="0"/>
      <w:marRight w:val="0"/>
      <w:marTop w:val="0"/>
      <w:marBottom w:val="0"/>
      <w:divBdr>
        <w:top w:val="none" w:sz="0" w:space="0" w:color="auto"/>
        <w:left w:val="none" w:sz="0" w:space="0" w:color="auto"/>
        <w:bottom w:val="none" w:sz="0" w:space="0" w:color="auto"/>
        <w:right w:val="none" w:sz="0" w:space="0" w:color="auto"/>
      </w:divBdr>
      <w:divsChild>
        <w:div w:id="885724803">
          <w:marLeft w:val="0"/>
          <w:marRight w:val="0"/>
          <w:marTop w:val="0"/>
          <w:marBottom w:val="0"/>
          <w:divBdr>
            <w:top w:val="none" w:sz="0" w:space="0" w:color="auto"/>
            <w:left w:val="none" w:sz="0" w:space="0" w:color="auto"/>
            <w:bottom w:val="none" w:sz="0" w:space="0" w:color="auto"/>
            <w:right w:val="none" w:sz="0" w:space="0" w:color="auto"/>
          </w:divBdr>
          <w:divsChild>
            <w:div w:id="2776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08994">
      <w:bodyDiv w:val="1"/>
      <w:marLeft w:val="0"/>
      <w:marRight w:val="0"/>
      <w:marTop w:val="0"/>
      <w:marBottom w:val="0"/>
      <w:divBdr>
        <w:top w:val="none" w:sz="0" w:space="0" w:color="auto"/>
        <w:left w:val="none" w:sz="0" w:space="0" w:color="auto"/>
        <w:bottom w:val="none" w:sz="0" w:space="0" w:color="auto"/>
        <w:right w:val="none" w:sz="0" w:space="0" w:color="auto"/>
      </w:divBdr>
      <w:divsChild>
        <w:div w:id="416875686">
          <w:marLeft w:val="0"/>
          <w:marRight w:val="0"/>
          <w:marTop w:val="0"/>
          <w:marBottom w:val="0"/>
          <w:divBdr>
            <w:top w:val="none" w:sz="0" w:space="0" w:color="auto"/>
            <w:left w:val="none" w:sz="0" w:space="0" w:color="auto"/>
            <w:bottom w:val="none" w:sz="0" w:space="0" w:color="auto"/>
            <w:right w:val="none" w:sz="0" w:space="0" w:color="auto"/>
          </w:divBdr>
          <w:divsChild>
            <w:div w:id="20209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362FF-28A9-436C-9AF9-8A083D64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9</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smkvet100</dc:creator>
  <cp:lastModifiedBy>USER</cp:lastModifiedBy>
  <cp:revision>212</cp:revision>
  <cp:lastPrinted>2023-09-12T02:18:00Z</cp:lastPrinted>
  <dcterms:created xsi:type="dcterms:W3CDTF">2024-02-03T15:11:00Z</dcterms:created>
  <dcterms:modified xsi:type="dcterms:W3CDTF">2026-05-10T21:45:00Z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661C60104AA6483FB12CB08351147DFE_12</vt:lpwstr>
  </property>
</Properties>
</file>